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0025422"/>
      </w:sdtPr>
      <w:sdtEndPr>
        <w:rPr>
          <w:rFonts w:asciiTheme="minorHAnsi" w:eastAsiaTheme="minorHAnsi" w:hAnsiTheme="minorHAnsi" w:cstheme="minorBidi"/>
          <w:caps w:val="0"/>
        </w:rPr>
      </w:sdtEndPr>
      <w:sdtContent>
        <w:tbl>
          <w:tblPr>
            <w:tblW w:w="5000" w:type="pct"/>
            <w:jc w:val="center"/>
            <w:tblLook w:val="04A0"/>
          </w:tblPr>
          <w:tblGrid>
            <w:gridCol w:w="9571"/>
          </w:tblGrid>
          <w:tr w:rsidR="008273A6">
            <w:trPr>
              <w:trHeight w:val="2880"/>
              <w:jc w:val="center"/>
            </w:trPr>
            <w:tc>
              <w:tcPr>
                <w:tcW w:w="5000" w:type="pct"/>
              </w:tcPr>
              <w:p w:rsidR="008273A6" w:rsidRDefault="008273A6" w:rsidP="008273A6">
                <w:pPr>
                  <w:pStyle w:val="a4"/>
                  <w:rPr>
                    <w:rFonts w:asciiTheme="majorHAnsi" w:eastAsiaTheme="majorEastAsia" w:hAnsiTheme="majorHAnsi" w:cstheme="majorBidi"/>
                    <w:caps/>
                  </w:rPr>
                </w:pPr>
              </w:p>
            </w:tc>
          </w:tr>
          <w:tr w:rsidR="008273A6">
            <w:trPr>
              <w:trHeight w:val="1440"/>
              <w:jc w:val="center"/>
            </w:trPr>
            <w:sdt>
              <w:sdtPr>
                <w:rPr>
                  <w:rFonts w:asciiTheme="majorHAnsi" w:eastAsiaTheme="majorEastAsia" w:hAnsiTheme="majorHAnsi" w:cstheme="majorBidi"/>
                  <w:sz w:val="80"/>
                  <w:szCs w:val="80"/>
                </w:rPr>
                <w:alias w:val="Заголовок"/>
                <w:id w:val="15524250"/>
                <w:placeholder>
                  <w:docPart w:val="2C00B08E5689449287D4C806F2EBC24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273A6" w:rsidRDefault="008273A6" w:rsidP="008273A6">
                    <w:pPr>
                      <w:pStyle w:val="a4"/>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Техническое задание</w:t>
                    </w:r>
                  </w:p>
                </w:tc>
              </w:sdtContent>
            </w:sdt>
          </w:tr>
          <w:tr w:rsidR="008273A6">
            <w:trPr>
              <w:trHeight w:val="720"/>
              <w:jc w:val="center"/>
            </w:trPr>
            <w:sdt>
              <w:sdtPr>
                <w:rPr>
                  <w:rFonts w:asciiTheme="majorHAnsi" w:eastAsiaTheme="majorEastAsia" w:hAnsiTheme="majorHAnsi" w:cstheme="majorBidi"/>
                  <w:sz w:val="44"/>
                  <w:szCs w:val="44"/>
                </w:rPr>
                <w:alias w:val="Подзаголовок"/>
                <w:id w:val="15524255"/>
                <w:placeholder>
                  <w:docPart w:val="B70E807701C54E6EA0AEA512CEE13B3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273A6" w:rsidRDefault="008273A6" w:rsidP="008273A6">
                    <w:pPr>
                      <w:pStyle w:val="a4"/>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Разработка сайта об автомобильных колесах</w:t>
                    </w:r>
                  </w:p>
                </w:tc>
              </w:sdtContent>
            </w:sdt>
          </w:tr>
          <w:tr w:rsidR="008273A6">
            <w:trPr>
              <w:trHeight w:val="360"/>
              <w:jc w:val="center"/>
            </w:trPr>
            <w:tc>
              <w:tcPr>
                <w:tcW w:w="5000" w:type="pct"/>
                <w:vAlign w:val="center"/>
              </w:tcPr>
              <w:p w:rsidR="008273A6" w:rsidRDefault="008273A6">
                <w:pPr>
                  <w:pStyle w:val="a4"/>
                  <w:jc w:val="center"/>
                </w:pPr>
              </w:p>
            </w:tc>
          </w:tr>
          <w:tr w:rsidR="008273A6">
            <w:trPr>
              <w:trHeight w:val="360"/>
              <w:jc w:val="center"/>
            </w:trPr>
            <w:sdt>
              <w:sdtPr>
                <w:rPr>
                  <w:b/>
                  <w:bCs/>
                </w:rPr>
                <w:alias w:val="Автор"/>
                <w:id w:val="15524260"/>
                <w:placeholder>
                  <w:docPart w:val="AD83E7F176ED4C26A877CCDF3555257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273A6" w:rsidRDefault="008273A6">
                    <w:pPr>
                      <w:pStyle w:val="a4"/>
                      <w:jc w:val="center"/>
                      <w:rPr>
                        <w:b/>
                        <w:bCs/>
                      </w:rPr>
                    </w:pPr>
                    <w:r>
                      <w:rPr>
                        <w:b/>
                        <w:bCs/>
                      </w:rPr>
                      <w:t>Вячин Владимир</w:t>
                    </w:r>
                  </w:p>
                </w:tc>
              </w:sdtContent>
            </w:sdt>
          </w:tr>
          <w:tr w:rsidR="008273A6">
            <w:trPr>
              <w:trHeight w:val="360"/>
              <w:jc w:val="center"/>
            </w:trPr>
            <w:sdt>
              <w:sdtPr>
                <w:rPr>
                  <w:b/>
                  <w:bCs/>
                </w:rPr>
                <w:alias w:val="Дата"/>
                <w:id w:val="516659546"/>
                <w:placeholder>
                  <w:docPart w:val="9E99FD36415A4EFA9F27A99AD2186B1A"/>
                </w:placeholder>
                <w:dataBinding w:prefixMappings="xmlns:ns0='http://schemas.microsoft.com/office/2006/coverPageProps'" w:xpath="/ns0:CoverPageProperties[1]/ns0:PublishDate[1]" w:storeItemID="{55AF091B-3C7A-41E3-B477-F2FDAA23CFDA}"/>
                <w:date w:fullDate="2009-06-19T00:00:00Z">
                  <w:dateFormat w:val="dd.MM.yyyy"/>
                  <w:lid w:val="ru-RU"/>
                  <w:storeMappedDataAs w:val="dateTime"/>
                  <w:calendar w:val="gregorian"/>
                </w:date>
              </w:sdtPr>
              <w:sdtContent>
                <w:tc>
                  <w:tcPr>
                    <w:tcW w:w="5000" w:type="pct"/>
                    <w:vAlign w:val="center"/>
                  </w:tcPr>
                  <w:p w:rsidR="008273A6" w:rsidRDefault="008273A6">
                    <w:pPr>
                      <w:pStyle w:val="a4"/>
                      <w:jc w:val="center"/>
                      <w:rPr>
                        <w:b/>
                        <w:bCs/>
                      </w:rPr>
                    </w:pPr>
                    <w:r>
                      <w:rPr>
                        <w:b/>
                        <w:bCs/>
                      </w:rPr>
                      <w:t>19.06.2009</w:t>
                    </w:r>
                  </w:p>
                </w:tc>
              </w:sdtContent>
            </w:sdt>
          </w:tr>
        </w:tbl>
        <w:p w:rsidR="008273A6" w:rsidRDefault="008273A6"/>
        <w:p w:rsidR="008273A6" w:rsidRDefault="008273A6"/>
        <w:tbl>
          <w:tblPr>
            <w:tblpPr w:leftFromText="187" w:rightFromText="187" w:horzAnchor="margin" w:tblpXSpec="center" w:tblpYSpec="bottom"/>
            <w:tblW w:w="5000" w:type="pct"/>
            <w:tblLook w:val="04A0"/>
          </w:tblPr>
          <w:tblGrid>
            <w:gridCol w:w="9571"/>
          </w:tblGrid>
          <w:tr w:rsidR="008273A6">
            <w:sdt>
              <w:sdtPr>
                <w:alias w:val="Аннотация"/>
                <w:id w:val="8276291"/>
                <w:placeholder>
                  <w:docPart w:val="BE5A8C7E2D4C4BF0B7695224B3CBA44D"/>
                </w:placeholder>
                <w:dataBinding w:prefixMappings="xmlns:ns0='http://schemas.microsoft.com/office/2006/coverPageProps'" w:xpath="/ns0:CoverPageProperties[1]/ns0:Abstract[1]" w:storeItemID="{55AF091B-3C7A-41E3-B477-F2FDAA23CFDA}"/>
                <w:text/>
              </w:sdtPr>
              <w:sdtContent>
                <w:tc>
                  <w:tcPr>
                    <w:tcW w:w="5000" w:type="pct"/>
                  </w:tcPr>
                  <w:p w:rsidR="008273A6" w:rsidRDefault="008273A6" w:rsidP="008273A6">
                    <w:pPr>
                      <w:pStyle w:val="a4"/>
                    </w:pPr>
                    <w:r>
                      <w:t>В техническом задании указаны требования к разрабатываемому ресурсу</w:t>
                    </w:r>
                  </w:p>
                </w:tc>
              </w:sdtContent>
            </w:sdt>
          </w:tr>
        </w:tbl>
        <w:p w:rsidR="008273A6" w:rsidRDefault="008273A6"/>
        <w:p w:rsidR="008273A6" w:rsidRDefault="008273A6">
          <w:pPr>
            <w:rPr>
              <w:rFonts w:asciiTheme="majorHAnsi" w:eastAsiaTheme="majorEastAsia" w:hAnsiTheme="majorHAnsi" w:cstheme="majorBidi"/>
              <w:b/>
              <w:bCs/>
              <w:color w:val="365F91" w:themeColor="accent1" w:themeShade="BF"/>
              <w:sz w:val="28"/>
              <w:szCs w:val="28"/>
            </w:rPr>
          </w:pPr>
          <w:r>
            <w:br w:type="page"/>
          </w:r>
        </w:p>
      </w:sdtContent>
    </w:sdt>
    <w:sdt>
      <w:sdtPr>
        <w:rPr>
          <w:rFonts w:asciiTheme="minorHAnsi" w:eastAsiaTheme="minorHAnsi" w:hAnsiTheme="minorHAnsi" w:cstheme="minorBidi"/>
          <w:b w:val="0"/>
          <w:bCs w:val="0"/>
          <w:color w:val="auto"/>
          <w:sz w:val="22"/>
          <w:szCs w:val="22"/>
        </w:rPr>
        <w:id w:val="10025486"/>
      </w:sdtPr>
      <w:sdtContent>
        <w:p w:rsidR="008273A6" w:rsidRDefault="008273A6">
          <w:pPr>
            <w:pStyle w:val="a8"/>
          </w:pPr>
          <w:r>
            <w:t>Оглавление</w:t>
          </w:r>
        </w:p>
        <w:p w:rsidR="008273A6" w:rsidRDefault="00677722">
          <w:pPr>
            <w:pStyle w:val="11"/>
            <w:tabs>
              <w:tab w:val="right" w:leader="dot" w:pos="9345"/>
            </w:tabs>
            <w:rPr>
              <w:rFonts w:eastAsiaTheme="minorEastAsia"/>
              <w:noProof/>
              <w:lang w:eastAsia="ru-RU"/>
            </w:rPr>
          </w:pPr>
          <w:r>
            <w:fldChar w:fldCharType="begin"/>
          </w:r>
          <w:r w:rsidR="008273A6">
            <w:instrText xml:space="preserve"> TOC \o "1-3" \h \z \u </w:instrText>
          </w:r>
          <w:r>
            <w:fldChar w:fldCharType="separate"/>
          </w:r>
          <w:hyperlink w:anchor="_Toc233141109" w:history="1">
            <w:r w:rsidR="008273A6" w:rsidRPr="002F0131">
              <w:rPr>
                <w:rStyle w:val="a9"/>
                <w:noProof/>
              </w:rPr>
              <w:t>Имя сайта (домен)</w:t>
            </w:r>
            <w:r w:rsidR="008273A6">
              <w:rPr>
                <w:noProof/>
                <w:webHidden/>
              </w:rPr>
              <w:tab/>
            </w:r>
            <w:r>
              <w:rPr>
                <w:noProof/>
                <w:webHidden/>
              </w:rPr>
              <w:fldChar w:fldCharType="begin"/>
            </w:r>
            <w:r w:rsidR="008273A6">
              <w:rPr>
                <w:noProof/>
                <w:webHidden/>
              </w:rPr>
              <w:instrText xml:space="preserve"> PAGEREF _Toc233141109 \h </w:instrText>
            </w:r>
            <w:r>
              <w:rPr>
                <w:noProof/>
                <w:webHidden/>
              </w:rPr>
            </w:r>
            <w:r>
              <w:rPr>
                <w:noProof/>
                <w:webHidden/>
              </w:rPr>
              <w:fldChar w:fldCharType="separate"/>
            </w:r>
            <w:r w:rsidR="003A60B0">
              <w:rPr>
                <w:noProof/>
                <w:webHidden/>
              </w:rPr>
              <w:t>3</w:t>
            </w:r>
            <w:r>
              <w:rPr>
                <w:noProof/>
                <w:webHidden/>
              </w:rPr>
              <w:fldChar w:fldCharType="end"/>
            </w:r>
          </w:hyperlink>
        </w:p>
        <w:p w:rsidR="008273A6" w:rsidRDefault="00677722">
          <w:pPr>
            <w:pStyle w:val="11"/>
            <w:tabs>
              <w:tab w:val="right" w:leader="dot" w:pos="9345"/>
            </w:tabs>
            <w:rPr>
              <w:rFonts w:eastAsiaTheme="minorEastAsia"/>
              <w:noProof/>
              <w:lang w:eastAsia="ru-RU"/>
            </w:rPr>
          </w:pPr>
          <w:hyperlink w:anchor="_Toc233141110" w:history="1">
            <w:r w:rsidR="008273A6" w:rsidRPr="002F0131">
              <w:rPr>
                <w:rStyle w:val="a9"/>
                <w:noProof/>
              </w:rPr>
              <w:t>Название сайта</w:t>
            </w:r>
            <w:r w:rsidR="008273A6">
              <w:rPr>
                <w:noProof/>
                <w:webHidden/>
              </w:rPr>
              <w:tab/>
            </w:r>
            <w:r>
              <w:rPr>
                <w:noProof/>
                <w:webHidden/>
              </w:rPr>
              <w:fldChar w:fldCharType="begin"/>
            </w:r>
            <w:r w:rsidR="008273A6">
              <w:rPr>
                <w:noProof/>
                <w:webHidden/>
              </w:rPr>
              <w:instrText xml:space="preserve"> PAGEREF _Toc233141110 \h </w:instrText>
            </w:r>
            <w:r>
              <w:rPr>
                <w:noProof/>
                <w:webHidden/>
              </w:rPr>
            </w:r>
            <w:r>
              <w:rPr>
                <w:noProof/>
                <w:webHidden/>
              </w:rPr>
              <w:fldChar w:fldCharType="separate"/>
            </w:r>
            <w:r w:rsidR="003A60B0">
              <w:rPr>
                <w:noProof/>
                <w:webHidden/>
              </w:rPr>
              <w:t>3</w:t>
            </w:r>
            <w:r>
              <w:rPr>
                <w:noProof/>
                <w:webHidden/>
              </w:rPr>
              <w:fldChar w:fldCharType="end"/>
            </w:r>
          </w:hyperlink>
        </w:p>
        <w:p w:rsidR="008273A6" w:rsidRDefault="00677722">
          <w:pPr>
            <w:pStyle w:val="11"/>
            <w:tabs>
              <w:tab w:val="right" w:leader="dot" w:pos="9345"/>
            </w:tabs>
            <w:rPr>
              <w:rFonts w:eastAsiaTheme="minorEastAsia"/>
              <w:noProof/>
              <w:lang w:eastAsia="ru-RU"/>
            </w:rPr>
          </w:pPr>
          <w:hyperlink w:anchor="_Toc233141111" w:history="1">
            <w:r w:rsidR="008273A6" w:rsidRPr="002F0131">
              <w:rPr>
                <w:rStyle w:val="a9"/>
                <w:noProof/>
              </w:rPr>
              <w:t>Цель</w:t>
            </w:r>
            <w:r w:rsidR="008273A6">
              <w:rPr>
                <w:noProof/>
                <w:webHidden/>
              </w:rPr>
              <w:tab/>
            </w:r>
            <w:r>
              <w:rPr>
                <w:noProof/>
                <w:webHidden/>
              </w:rPr>
              <w:fldChar w:fldCharType="begin"/>
            </w:r>
            <w:r w:rsidR="008273A6">
              <w:rPr>
                <w:noProof/>
                <w:webHidden/>
              </w:rPr>
              <w:instrText xml:space="preserve"> PAGEREF _Toc233141111 \h </w:instrText>
            </w:r>
            <w:r>
              <w:rPr>
                <w:noProof/>
                <w:webHidden/>
              </w:rPr>
            </w:r>
            <w:r>
              <w:rPr>
                <w:noProof/>
                <w:webHidden/>
              </w:rPr>
              <w:fldChar w:fldCharType="separate"/>
            </w:r>
            <w:r w:rsidR="003A60B0">
              <w:rPr>
                <w:noProof/>
                <w:webHidden/>
              </w:rPr>
              <w:t>3</w:t>
            </w:r>
            <w:r>
              <w:rPr>
                <w:noProof/>
                <w:webHidden/>
              </w:rPr>
              <w:fldChar w:fldCharType="end"/>
            </w:r>
          </w:hyperlink>
        </w:p>
        <w:p w:rsidR="008273A6" w:rsidRDefault="00677722">
          <w:pPr>
            <w:pStyle w:val="11"/>
            <w:tabs>
              <w:tab w:val="right" w:leader="dot" w:pos="9345"/>
            </w:tabs>
            <w:rPr>
              <w:rFonts w:eastAsiaTheme="minorEastAsia"/>
              <w:noProof/>
              <w:lang w:eastAsia="ru-RU"/>
            </w:rPr>
          </w:pPr>
          <w:hyperlink w:anchor="_Toc233141112" w:history="1">
            <w:r w:rsidR="008273A6" w:rsidRPr="002F0131">
              <w:rPr>
                <w:rStyle w:val="a9"/>
                <w:noProof/>
              </w:rPr>
              <w:t>Язык сайта</w:t>
            </w:r>
            <w:r w:rsidR="008273A6">
              <w:rPr>
                <w:noProof/>
                <w:webHidden/>
              </w:rPr>
              <w:tab/>
            </w:r>
            <w:r>
              <w:rPr>
                <w:noProof/>
                <w:webHidden/>
              </w:rPr>
              <w:fldChar w:fldCharType="begin"/>
            </w:r>
            <w:r w:rsidR="008273A6">
              <w:rPr>
                <w:noProof/>
                <w:webHidden/>
              </w:rPr>
              <w:instrText xml:space="preserve"> PAGEREF _Toc233141112 \h </w:instrText>
            </w:r>
            <w:r>
              <w:rPr>
                <w:noProof/>
                <w:webHidden/>
              </w:rPr>
            </w:r>
            <w:r>
              <w:rPr>
                <w:noProof/>
                <w:webHidden/>
              </w:rPr>
              <w:fldChar w:fldCharType="separate"/>
            </w:r>
            <w:r w:rsidR="003A60B0">
              <w:rPr>
                <w:noProof/>
                <w:webHidden/>
              </w:rPr>
              <w:t>3</w:t>
            </w:r>
            <w:r>
              <w:rPr>
                <w:noProof/>
                <w:webHidden/>
              </w:rPr>
              <w:fldChar w:fldCharType="end"/>
            </w:r>
          </w:hyperlink>
        </w:p>
        <w:p w:rsidR="008273A6" w:rsidRDefault="00677722">
          <w:pPr>
            <w:pStyle w:val="11"/>
            <w:tabs>
              <w:tab w:val="right" w:leader="dot" w:pos="9345"/>
            </w:tabs>
            <w:rPr>
              <w:rFonts w:eastAsiaTheme="minorEastAsia"/>
              <w:noProof/>
              <w:lang w:eastAsia="ru-RU"/>
            </w:rPr>
          </w:pPr>
          <w:hyperlink w:anchor="_Toc233141113" w:history="1">
            <w:r w:rsidR="008273A6" w:rsidRPr="002F0131">
              <w:rPr>
                <w:rStyle w:val="a9"/>
                <w:noProof/>
              </w:rPr>
              <w:t>Требования к дизайну</w:t>
            </w:r>
            <w:r w:rsidR="008273A6">
              <w:rPr>
                <w:noProof/>
                <w:webHidden/>
              </w:rPr>
              <w:tab/>
            </w:r>
            <w:r>
              <w:rPr>
                <w:noProof/>
                <w:webHidden/>
              </w:rPr>
              <w:fldChar w:fldCharType="begin"/>
            </w:r>
            <w:r w:rsidR="008273A6">
              <w:rPr>
                <w:noProof/>
                <w:webHidden/>
              </w:rPr>
              <w:instrText xml:space="preserve"> PAGEREF _Toc233141113 \h </w:instrText>
            </w:r>
            <w:r>
              <w:rPr>
                <w:noProof/>
                <w:webHidden/>
              </w:rPr>
            </w:r>
            <w:r>
              <w:rPr>
                <w:noProof/>
                <w:webHidden/>
              </w:rPr>
              <w:fldChar w:fldCharType="separate"/>
            </w:r>
            <w:r w:rsidR="003A60B0">
              <w:rPr>
                <w:noProof/>
                <w:webHidden/>
              </w:rPr>
              <w:t>3</w:t>
            </w:r>
            <w:r>
              <w:rPr>
                <w:noProof/>
                <w:webHidden/>
              </w:rPr>
              <w:fldChar w:fldCharType="end"/>
            </w:r>
          </w:hyperlink>
        </w:p>
        <w:p w:rsidR="008273A6" w:rsidRDefault="00677722">
          <w:pPr>
            <w:pStyle w:val="11"/>
            <w:tabs>
              <w:tab w:val="right" w:leader="dot" w:pos="9345"/>
            </w:tabs>
            <w:rPr>
              <w:rFonts w:eastAsiaTheme="minorEastAsia"/>
              <w:noProof/>
              <w:lang w:eastAsia="ru-RU"/>
            </w:rPr>
          </w:pPr>
          <w:hyperlink w:anchor="_Toc233141114" w:history="1">
            <w:r w:rsidR="008273A6" w:rsidRPr="002F0131">
              <w:rPr>
                <w:rStyle w:val="a9"/>
                <w:noProof/>
              </w:rPr>
              <w:t>Требования к объему сайта</w:t>
            </w:r>
            <w:r w:rsidR="008273A6">
              <w:rPr>
                <w:noProof/>
                <w:webHidden/>
              </w:rPr>
              <w:tab/>
            </w:r>
            <w:r>
              <w:rPr>
                <w:noProof/>
                <w:webHidden/>
              </w:rPr>
              <w:fldChar w:fldCharType="begin"/>
            </w:r>
            <w:r w:rsidR="008273A6">
              <w:rPr>
                <w:noProof/>
                <w:webHidden/>
              </w:rPr>
              <w:instrText xml:space="preserve"> PAGEREF _Toc233141114 \h </w:instrText>
            </w:r>
            <w:r>
              <w:rPr>
                <w:noProof/>
                <w:webHidden/>
              </w:rPr>
            </w:r>
            <w:r>
              <w:rPr>
                <w:noProof/>
                <w:webHidden/>
              </w:rPr>
              <w:fldChar w:fldCharType="separate"/>
            </w:r>
            <w:r w:rsidR="003A60B0">
              <w:rPr>
                <w:noProof/>
                <w:webHidden/>
              </w:rPr>
              <w:t>3</w:t>
            </w:r>
            <w:r>
              <w:rPr>
                <w:noProof/>
                <w:webHidden/>
              </w:rPr>
              <w:fldChar w:fldCharType="end"/>
            </w:r>
          </w:hyperlink>
        </w:p>
        <w:p w:rsidR="008273A6" w:rsidRDefault="00677722">
          <w:pPr>
            <w:pStyle w:val="11"/>
            <w:tabs>
              <w:tab w:val="right" w:leader="dot" w:pos="9345"/>
            </w:tabs>
            <w:rPr>
              <w:rFonts w:eastAsiaTheme="minorEastAsia"/>
              <w:noProof/>
              <w:lang w:eastAsia="ru-RU"/>
            </w:rPr>
          </w:pPr>
          <w:hyperlink w:anchor="_Toc233141115" w:history="1">
            <w:r w:rsidR="008273A6" w:rsidRPr="002F0131">
              <w:rPr>
                <w:rStyle w:val="a9"/>
                <w:noProof/>
              </w:rPr>
              <w:t>Требования к графике</w:t>
            </w:r>
            <w:r w:rsidR="008273A6">
              <w:rPr>
                <w:noProof/>
                <w:webHidden/>
              </w:rPr>
              <w:tab/>
            </w:r>
            <w:r>
              <w:rPr>
                <w:noProof/>
                <w:webHidden/>
              </w:rPr>
              <w:fldChar w:fldCharType="begin"/>
            </w:r>
            <w:r w:rsidR="008273A6">
              <w:rPr>
                <w:noProof/>
                <w:webHidden/>
              </w:rPr>
              <w:instrText xml:space="preserve"> PAGEREF _Toc233141115 \h </w:instrText>
            </w:r>
            <w:r>
              <w:rPr>
                <w:noProof/>
                <w:webHidden/>
              </w:rPr>
            </w:r>
            <w:r>
              <w:rPr>
                <w:noProof/>
                <w:webHidden/>
              </w:rPr>
              <w:fldChar w:fldCharType="separate"/>
            </w:r>
            <w:r w:rsidR="003A60B0">
              <w:rPr>
                <w:noProof/>
                <w:webHidden/>
              </w:rPr>
              <w:t>3</w:t>
            </w:r>
            <w:r>
              <w:rPr>
                <w:noProof/>
                <w:webHidden/>
              </w:rPr>
              <w:fldChar w:fldCharType="end"/>
            </w:r>
          </w:hyperlink>
        </w:p>
        <w:p w:rsidR="008273A6" w:rsidRDefault="00677722">
          <w:pPr>
            <w:pStyle w:val="11"/>
            <w:tabs>
              <w:tab w:val="right" w:leader="dot" w:pos="9345"/>
            </w:tabs>
            <w:rPr>
              <w:rFonts w:eastAsiaTheme="minorEastAsia"/>
              <w:noProof/>
              <w:lang w:eastAsia="ru-RU"/>
            </w:rPr>
          </w:pPr>
          <w:hyperlink w:anchor="_Toc233141116" w:history="1">
            <w:r w:rsidR="008273A6" w:rsidRPr="002F0131">
              <w:rPr>
                <w:rStyle w:val="a9"/>
                <w:noProof/>
              </w:rPr>
              <w:t>Требования к совместимости с браузерами</w:t>
            </w:r>
            <w:r w:rsidR="008273A6">
              <w:rPr>
                <w:noProof/>
                <w:webHidden/>
              </w:rPr>
              <w:tab/>
            </w:r>
            <w:r>
              <w:rPr>
                <w:noProof/>
                <w:webHidden/>
              </w:rPr>
              <w:fldChar w:fldCharType="begin"/>
            </w:r>
            <w:r w:rsidR="008273A6">
              <w:rPr>
                <w:noProof/>
                <w:webHidden/>
              </w:rPr>
              <w:instrText xml:space="preserve"> PAGEREF _Toc233141116 \h </w:instrText>
            </w:r>
            <w:r>
              <w:rPr>
                <w:noProof/>
                <w:webHidden/>
              </w:rPr>
            </w:r>
            <w:r>
              <w:rPr>
                <w:noProof/>
                <w:webHidden/>
              </w:rPr>
              <w:fldChar w:fldCharType="separate"/>
            </w:r>
            <w:r w:rsidR="003A60B0">
              <w:rPr>
                <w:noProof/>
                <w:webHidden/>
              </w:rPr>
              <w:t>3</w:t>
            </w:r>
            <w:r>
              <w:rPr>
                <w:noProof/>
                <w:webHidden/>
              </w:rPr>
              <w:fldChar w:fldCharType="end"/>
            </w:r>
          </w:hyperlink>
        </w:p>
        <w:p w:rsidR="008273A6" w:rsidRDefault="00677722">
          <w:pPr>
            <w:pStyle w:val="11"/>
            <w:tabs>
              <w:tab w:val="right" w:leader="dot" w:pos="9345"/>
            </w:tabs>
            <w:rPr>
              <w:rFonts w:eastAsiaTheme="minorEastAsia"/>
              <w:noProof/>
              <w:lang w:eastAsia="ru-RU"/>
            </w:rPr>
          </w:pPr>
          <w:hyperlink w:anchor="_Toc233141117" w:history="1">
            <w:r w:rsidR="008273A6" w:rsidRPr="002F0131">
              <w:rPr>
                <w:rStyle w:val="a9"/>
                <w:noProof/>
              </w:rPr>
              <w:t>Требования к средствам разработки</w:t>
            </w:r>
            <w:r w:rsidR="008273A6">
              <w:rPr>
                <w:noProof/>
                <w:webHidden/>
              </w:rPr>
              <w:tab/>
            </w:r>
            <w:r>
              <w:rPr>
                <w:noProof/>
                <w:webHidden/>
              </w:rPr>
              <w:fldChar w:fldCharType="begin"/>
            </w:r>
            <w:r w:rsidR="008273A6">
              <w:rPr>
                <w:noProof/>
                <w:webHidden/>
              </w:rPr>
              <w:instrText xml:space="preserve"> PAGEREF _Toc233141117 \h </w:instrText>
            </w:r>
            <w:r>
              <w:rPr>
                <w:noProof/>
                <w:webHidden/>
              </w:rPr>
            </w:r>
            <w:r>
              <w:rPr>
                <w:noProof/>
                <w:webHidden/>
              </w:rPr>
              <w:fldChar w:fldCharType="separate"/>
            </w:r>
            <w:r w:rsidR="003A60B0">
              <w:rPr>
                <w:noProof/>
                <w:webHidden/>
              </w:rPr>
              <w:t>4</w:t>
            </w:r>
            <w:r>
              <w:rPr>
                <w:noProof/>
                <w:webHidden/>
              </w:rPr>
              <w:fldChar w:fldCharType="end"/>
            </w:r>
          </w:hyperlink>
        </w:p>
        <w:p w:rsidR="008273A6" w:rsidRDefault="00677722">
          <w:pPr>
            <w:pStyle w:val="11"/>
            <w:tabs>
              <w:tab w:val="right" w:leader="dot" w:pos="9345"/>
            </w:tabs>
            <w:rPr>
              <w:rFonts w:eastAsiaTheme="minorEastAsia"/>
              <w:noProof/>
              <w:lang w:eastAsia="ru-RU"/>
            </w:rPr>
          </w:pPr>
          <w:hyperlink w:anchor="_Toc233141118" w:history="1">
            <w:r w:rsidR="008273A6" w:rsidRPr="002F0131">
              <w:rPr>
                <w:rStyle w:val="a9"/>
                <w:noProof/>
              </w:rPr>
              <w:t>Требования к структуре сайта</w:t>
            </w:r>
            <w:r w:rsidR="008273A6">
              <w:rPr>
                <w:noProof/>
                <w:webHidden/>
              </w:rPr>
              <w:tab/>
            </w:r>
            <w:r>
              <w:rPr>
                <w:noProof/>
                <w:webHidden/>
              </w:rPr>
              <w:fldChar w:fldCharType="begin"/>
            </w:r>
            <w:r w:rsidR="008273A6">
              <w:rPr>
                <w:noProof/>
                <w:webHidden/>
              </w:rPr>
              <w:instrText xml:space="preserve"> PAGEREF _Toc233141118 \h </w:instrText>
            </w:r>
            <w:r>
              <w:rPr>
                <w:noProof/>
                <w:webHidden/>
              </w:rPr>
            </w:r>
            <w:r>
              <w:rPr>
                <w:noProof/>
                <w:webHidden/>
              </w:rPr>
              <w:fldChar w:fldCharType="separate"/>
            </w:r>
            <w:r w:rsidR="003A60B0">
              <w:rPr>
                <w:noProof/>
                <w:webHidden/>
              </w:rPr>
              <w:t>4</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19" w:history="1">
            <w:r w:rsidR="008273A6" w:rsidRPr="002F0131">
              <w:rPr>
                <w:rStyle w:val="a9"/>
                <w:noProof/>
              </w:rPr>
              <w:t>Каталог автомобильных шин</w:t>
            </w:r>
            <w:r w:rsidR="008273A6">
              <w:rPr>
                <w:noProof/>
                <w:webHidden/>
              </w:rPr>
              <w:tab/>
            </w:r>
            <w:r>
              <w:rPr>
                <w:noProof/>
                <w:webHidden/>
              </w:rPr>
              <w:fldChar w:fldCharType="begin"/>
            </w:r>
            <w:r w:rsidR="008273A6">
              <w:rPr>
                <w:noProof/>
                <w:webHidden/>
              </w:rPr>
              <w:instrText xml:space="preserve"> PAGEREF _Toc233141119 \h </w:instrText>
            </w:r>
            <w:r>
              <w:rPr>
                <w:noProof/>
                <w:webHidden/>
              </w:rPr>
            </w:r>
            <w:r>
              <w:rPr>
                <w:noProof/>
                <w:webHidden/>
              </w:rPr>
              <w:fldChar w:fldCharType="separate"/>
            </w:r>
            <w:r w:rsidR="003A60B0">
              <w:rPr>
                <w:noProof/>
                <w:webHidden/>
              </w:rPr>
              <w:t>4</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20" w:history="1">
            <w:r w:rsidR="008273A6" w:rsidRPr="002F0131">
              <w:rPr>
                <w:rStyle w:val="a9"/>
                <w:noProof/>
              </w:rPr>
              <w:t>Каталог колесных дисков</w:t>
            </w:r>
            <w:r w:rsidR="008273A6">
              <w:rPr>
                <w:noProof/>
                <w:webHidden/>
              </w:rPr>
              <w:tab/>
            </w:r>
            <w:r>
              <w:rPr>
                <w:noProof/>
                <w:webHidden/>
              </w:rPr>
              <w:fldChar w:fldCharType="begin"/>
            </w:r>
            <w:r w:rsidR="008273A6">
              <w:rPr>
                <w:noProof/>
                <w:webHidden/>
              </w:rPr>
              <w:instrText xml:space="preserve"> PAGEREF _Toc233141120 \h </w:instrText>
            </w:r>
            <w:r>
              <w:rPr>
                <w:noProof/>
                <w:webHidden/>
              </w:rPr>
            </w:r>
            <w:r>
              <w:rPr>
                <w:noProof/>
                <w:webHidden/>
              </w:rPr>
              <w:fldChar w:fldCharType="separate"/>
            </w:r>
            <w:r w:rsidR="003A60B0">
              <w:rPr>
                <w:noProof/>
                <w:webHidden/>
              </w:rPr>
              <w:t>5</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21" w:history="1">
            <w:r w:rsidR="008273A6" w:rsidRPr="002F0131">
              <w:rPr>
                <w:rStyle w:val="a9"/>
                <w:noProof/>
              </w:rPr>
              <w:t>Каталог производителей шин</w:t>
            </w:r>
            <w:r w:rsidR="008273A6">
              <w:rPr>
                <w:noProof/>
                <w:webHidden/>
              </w:rPr>
              <w:tab/>
            </w:r>
            <w:r>
              <w:rPr>
                <w:noProof/>
                <w:webHidden/>
              </w:rPr>
              <w:fldChar w:fldCharType="begin"/>
            </w:r>
            <w:r w:rsidR="008273A6">
              <w:rPr>
                <w:noProof/>
                <w:webHidden/>
              </w:rPr>
              <w:instrText xml:space="preserve"> PAGEREF _Toc233141121 \h </w:instrText>
            </w:r>
            <w:r>
              <w:rPr>
                <w:noProof/>
                <w:webHidden/>
              </w:rPr>
            </w:r>
            <w:r>
              <w:rPr>
                <w:noProof/>
                <w:webHidden/>
              </w:rPr>
              <w:fldChar w:fldCharType="separate"/>
            </w:r>
            <w:r w:rsidR="003A60B0">
              <w:rPr>
                <w:noProof/>
                <w:webHidden/>
              </w:rPr>
              <w:t>6</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22" w:history="1">
            <w:r w:rsidR="008273A6" w:rsidRPr="002F0131">
              <w:rPr>
                <w:rStyle w:val="a9"/>
                <w:noProof/>
              </w:rPr>
              <w:t>Каталог производителей дисков</w:t>
            </w:r>
            <w:r w:rsidR="008273A6">
              <w:rPr>
                <w:noProof/>
                <w:webHidden/>
              </w:rPr>
              <w:tab/>
            </w:r>
            <w:r>
              <w:rPr>
                <w:noProof/>
                <w:webHidden/>
              </w:rPr>
              <w:fldChar w:fldCharType="begin"/>
            </w:r>
            <w:r w:rsidR="008273A6">
              <w:rPr>
                <w:noProof/>
                <w:webHidden/>
              </w:rPr>
              <w:instrText xml:space="preserve"> PAGEREF _Toc233141122 \h </w:instrText>
            </w:r>
            <w:r>
              <w:rPr>
                <w:noProof/>
                <w:webHidden/>
              </w:rPr>
            </w:r>
            <w:r>
              <w:rPr>
                <w:noProof/>
                <w:webHidden/>
              </w:rPr>
              <w:fldChar w:fldCharType="separate"/>
            </w:r>
            <w:r w:rsidR="003A60B0">
              <w:rPr>
                <w:noProof/>
                <w:webHidden/>
              </w:rPr>
              <w:t>6</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23" w:history="1">
            <w:r w:rsidR="008273A6" w:rsidRPr="002F0131">
              <w:rPr>
                <w:rStyle w:val="a9"/>
                <w:noProof/>
              </w:rPr>
              <w:t>Каталог продавцов</w:t>
            </w:r>
            <w:r w:rsidR="008273A6">
              <w:rPr>
                <w:noProof/>
                <w:webHidden/>
              </w:rPr>
              <w:tab/>
            </w:r>
            <w:r>
              <w:rPr>
                <w:noProof/>
                <w:webHidden/>
              </w:rPr>
              <w:fldChar w:fldCharType="begin"/>
            </w:r>
            <w:r w:rsidR="008273A6">
              <w:rPr>
                <w:noProof/>
                <w:webHidden/>
              </w:rPr>
              <w:instrText xml:space="preserve"> PAGEREF _Toc233141123 \h </w:instrText>
            </w:r>
            <w:r>
              <w:rPr>
                <w:noProof/>
                <w:webHidden/>
              </w:rPr>
            </w:r>
            <w:r>
              <w:rPr>
                <w:noProof/>
                <w:webHidden/>
              </w:rPr>
              <w:fldChar w:fldCharType="separate"/>
            </w:r>
            <w:r w:rsidR="003A60B0">
              <w:rPr>
                <w:noProof/>
                <w:webHidden/>
              </w:rPr>
              <w:t>7</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24" w:history="1">
            <w:r w:rsidR="008273A6" w:rsidRPr="002F0131">
              <w:rPr>
                <w:rStyle w:val="a9"/>
                <w:noProof/>
              </w:rPr>
              <w:t>Форум</w:t>
            </w:r>
            <w:r w:rsidR="008273A6">
              <w:rPr>
                <w:noProof/>
                <w:webHidden/>
              </w:rPr>
              <w:tab/>
            </w:r>
            <w:r>
              <w:rPr>
                <w:noProof/>
                <w:webHidden/>
              </w:rPr>
              <w:fldChar w:fldCharType="begin"/>
            </w:r>
            <w:r w:rsidR="008273A6">
              <w:rPr>
                <w:noProof/>
                <w:webHidden/>
              </w:rPr>
              <w:instrText xml:space="preserve"> PAGEREF _Toc233141124 \h </w:instrText>
            </w:r>
            <w:r>
              <w:rPr>
                <w:noProof/>
                <w:webHidden/>
              </w:rPr>
            </w:r>
            <w:r>
              <w:rPr>
                <w:noProof/>
                <w:webHidden/>
              </w:rPr>
              <w:fldChar w:fldCharType="separate"/>
            </w:r>
            <w:r w:rsidR="003A60B0">
              <w:rPr>
                <w:noProof/>
                <w:webHidden/>
              </w:rPr>
              <w:t>7</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25" w:history="1">
            <w:r w:rsidR="008273A6" w:rsidRPr="002F0131">
              <w:rPr>
                <w:rStyle w:val="a9"/>
                <w:noProof/>
              </w:rPr>
              <w:t>Новости</w:t>
            </w:r>
            <w:r w:rsidR="008273A6">
              <w:rPr>
                <w:noProof/>
                <w:webHidden/>
              </w:rPr>
              <w:tab/>
            </w:r>
            <w:r>
              <w:rPr>
                <w:noProof/>
                <w:webHidden/>
              </w:rPr>
              <w:fldChar w:fldCharType="begin"/>
            </w:r>
            <w:r w:rsidR="008273A6">
              <w:rPr>
                <w:noProof/>
                <w:webHidden/>
              </w:rPr>
              <w:instrText xml:space="preserve"> PAGEREF _Toc233141125 \h </w:instrText>
            </w:r>
            <w:r>
              <w:rPr>
                <w:noProof/>
                <w:webHidden/>
              </w:rPr>
            </w:r>
            <w:r>
              <w:rPr>
                <w:noProof/>
                <w:webHidden/>
              </w:rPr>
              <w:fldChar w:fldCharType="separate"/>
            </w:r>
            <w:r w:rsidR="003A60B0">
              <w:rPr>
                <w:noProof/>
                <w:webHidden/>
              </w:rPr>
              <w:t>8</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26" w:history="1">
            <w:r w:rsidR="008273A6" w:rsidRPr="002F0131">
              <w:rPr>
                <w:rStyle w:val="a9"/>
                <w:noProof/>
              </w:rPr>
              <w:t>Статьи</w:t>
            </w:r>
            <w:r w:rsidR="008273A6">
              <w:rPr>
                <w:noProof/>
                <w:webHidden/>
              </w:rPr>
              <w:tab/>
            </w:r>
            <w:r>
              <w:rPr>
                <w:noProof/>
                <w:webHidden/>
              </w:rPr>
              <w:fldChar w:fldCharType="begin"/>
            </w:r>
            <w:r w:rsidR="008273A6">
              <w:rPr>
                <w:noProof/>
                <w:webHidden/>
              </w:rPr>
              <w:instrText xml:space="preserve"> PAGEREF _Toc233141126 \h </w:instrText>
            </w:r>
            <w:r>
              <w:rPr>
                <w:noProof/>
                <w:webHidden/>
              </w:rPr>
            </w:r>
            <w:r>
              <w:rPr>
                <w:noProof/>
                <w:webHidden/>
              </w:rPr>
              <w:fldChar w:fldCharType="separate"/>
            </w:r>
            <w:r w:rsidR="003A60B0">
              <w:rPr>
                <w:noProof/>
                <w:webHidden/>
              </w:rPr>
              <w:t>8</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27" w:history="1">
            <w:r w:rsidR="008273A6" w:rsidRPr="002F0131">
              <w:rPr>
                <w:rStyle w:val="a9"/>
                <w:noProof/>
              </w:rPr>
              <w:t>Опросы</w:t>
            </w:r>
            <w:r w:rsidR="008273A6">
              <w:rPr>
                <w:noProof/>
                <w:webHidden/>
              </w:rPr>
              <w:tab/>
            </w:r>
            <w:r>
              <w:rPr>
                <w:noProof/>
                <w:webHidden/>
              </w:rPr>
              <w:fldChar w:fldCharType="begin"/>
            </w:r>
            <w:r w:rsidR="008273A6">
              <w:rPr>
                <w:noProof/>
                <w:webHidden/>
              </w:rPr>
              <w:instrText xml:space="preserve"> PAGEREF _Toc233141127 \h </w:instrText>
            </w:r>
            <w:r>
              <w:rPr>
                <w:noProof/>
                <w:webHidden/>
              </w:rPr>
            </w:r>
            <w:r>
              <w:rPr>
                <w:noProof/>
                <w:webHidden/>
              </w:rPr>
              <w:fldChar w:fldCharType="separate"/>
            </w:r>
            <w:r w:rsidR="003A60B0">
              <w:rPr>
                <w:noProof/>
                <w:webHidden/>
              </w:rPr>
              <w:t>8</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28" w:history="1">
            <w:r w:rsidR="008273A6" w:rsidRPr="002F0131">
              <w:rPr>
                <w:rStyle w:val="a9"/>
                <w:noProof/>
              </w:rPr>
              <w:t>Поиск</w:t>
            </w:r>
            <w:r w:rsidR="008273A6">
              <w:rPr>
                <w:noProof/>
                <w:webHidden/>
              </w:rPr>
              <w:tab/>
            </w:r>
            <w:r>
              <w:rPr>
                <w:noProof/>
                <w:webHidden/>
              </w:rPr>
              <w:fldChar w:fldCharType="begin"/>
            </w:r>
            <w:r w:rsidR="008273A6">
              <w:rPr>
                <w:noProof/>
                <w:webHidden/>
              </w:rPr>
              <w:instrText xml:space="preserve"> PAGEREF _Toc233141128 \h </w:instrText>
            </w:r>
            <w:r>
              <w:rPr>
                <w:noProof/>
                <w:webHidden/>
              </w:rPr>
            </w:r>
            <w:r>
              <w:rPr>
                <w:noProof/>
                <w:webHidden/>
              </w:rPr>
              <w:fldChar w:fldCharType="separate"/>
            </w:r>
            <w:r w:rsidR="003A60B0">
              <w:rPr>
                <w:noProof/>
                <w:webHidden/>
              </w:rPr>
              <w:t>8</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29" w:history="1">
            <w:r w:rsidR="008273A6" w:rsidRPr="002F0131">
              <w:rPr>
                <w:rStyle w:val="a9"/>
                <w:noProof/>
              </w:rPr>
              <w:t>Контактная информация</w:t>
            </w:r>
            <w:r w:rsidR="008273A6">
              <w:rPr>
                <w:noProof/>
                <w:webHidden/>
              </w:rPr>
              <w:tab/>
            </w:r>
            <w:r>
              <w:rPr>
                <w:noProof/>
                <w:webHidden/>
              </w:rPr>
              <w:fldChar w:fldCharType="begin"/>
            </w:r>
            <w:r w:rsidR="008273A6">
              <w:rPr>
                <w:noProof/>
                <w:webHidden/>
              </w:rPr>
              <w:instrText xml:space="preserve"> PAGEREF _Toc233141129 \h </w:instrText>
            </w:r>
            <w:r>
              <w:rPr>
                <w:noProof/>
                <w:webHidden/>
              </w:rPr>
            </w:r>
            <w:r>
              <w:rPr>
                <w:noProof/>
                <w:webHidden/>
              </w:rPr>
              <w:fldChar w:fldCharType="separate"/>
            </w:r>
            <w:r w:rsidR="003A60B0">
              <w:rPr>
                <w:noProof/>
                <w:webHidden/>
              </w:rPr>
              <w:t>8</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30" w:history="1">
            <w:r w:rsidR="008273A6" w:rsidRPr="002F0131">
              <w:rPr>
                <w:rStyle w:val="a9"/>
                <w:noProof/>
              </w:rPr>
              <w:t>Карта сайта</w:t>
            </w:r>
            <w:r w:rsidR="008273A6">
              <w:rPr>
                <w:noProof/>
                <w:webHidden/>
              </w:rPr>
              <w:tab/>
            </w:r>
            <w:r>
              <w:rPr>
                <w:noProof/>
                <w:webHidden/>
              </w:rPr>
              <w:fldChar w:fldCharType="begin"/>
            </w:r>
            <w:r w:rsidR="008273A6">
              <w:rPr>
                <w:noProof/>
                <w:webHidden/>
              </w:rPr>
              <w:instrText xml:space="preserve"> PAGEREF _Toc233141130 \h </w:instrText>
            </w:r>
            <w:r>
              <w:rPr>
                <w:noProof/>
                <w:webHidden/>
              </w:rPr>
            </w:r>
            <w:r>
              <w:rPr>
                <w:noProof/>
                <w:webHidden/>
              </w:rPr>
              <w:fldChar w:fldCharType="separate"/>
            </w:r>
            <w:r w:rsidR="003A60B0">
              <w:rPr>
                <w:noProof/>
                <w:webHidden/>
              </w:rPr>
              <w:t>8</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31" w:history="1">
            <w:r w:rsidR="008273A6" w:rsidRPr="002F0131">
              <w:rPr>
                <w:rStyle w:val="a9"/>
                <w:noProof/>
              </w:rPr>
              <w:t>Вход для клиентов</w:t>
            </w:r>
            <w:r w:rsidR="008273A6">
              <w:rPr>
                <w:noProof/>
                <w:webHidden/>
              </w:rPr>
              <w:tab/>
            </w:r>
            <w:r>
              <w:rPr>
                <w:noProof/>
                <w:webHidden/>
              </w:rPr>
              <w:fldChar w:fldCharType="begin"/>
            </w:r>
            <w:r w:rsidR="008273A6">
              <w:rPr>
                <w:noProof/>
                <w:webHidden/>
              </w:rPr>
              <w:instrText xml:space="preserve"> PAGEREF _Toc233141131 \h </w:instrText>
            </w:r>
            <w:r>
              <w:rPr>
                <w:noProof/>
                <w:webHidden/>
              </w:rPr>
            </w:r>
            <w:r>
              <w:rPr>
                <w:noProof/>
                <w:webHidden/>
              </w:rPr>
              <w:fldChar w:fldCharType="separate"/>
            </w:r>
            <w:r w:rsidR="003A60B0">
              <w:rPr>
                <w:noProof/>
                <w:webHidden/>
              </w:rPr>
              <w:t>9</w:t>
            </w:r>
            <w:r>
              <w:rPr>
                <w:noProof/>
                <w:webHidden/>
              </w:rPr>
              <w:fldChar w:fldCharType="end"/>
            </w:r>
          </w:hyperlink>
        </w:p>
        <w:p w:rsidR="008273A6" w:rsidRDefault="00677722">
          <w:pPr>
            <w:pStyle w:val="21"/>
            <w:tabs>
              <w:tab w:val="right" w:leader="dot" w:pos="9345"/>
            </w:tabs>
            <w:rPr>
              <w:rFonts w:eastAsiaTheme="minorEastAsia"/>
              <w:noProof/>
              <w:lang w:eastAsia="ru-RU"/>
            </w:rPr>
          </w:pPr>
          <w:hyperlink w:anchor="_Toc233141132" w:history="1">
            <w:r w:rsidR="008273A6" w:rsidRPr="002F0131">
              <w:rPr>
                <w:rStyle w:val="a9"/>
                <w:noProof/>
              </w:rPr>
              <w:t>Административный вход</w:t>
            </w:r>
            <w:r w:rsidR="008273A6">
              <w:rPr>
                <w:noProof/>
                <w:webHidden/>
              </w:rPr>
              <w:tab/>
            </w:r>
            <w:r>
              <w:rPr>
                <w:noProof/>
                <w:webHidden/>
              </w:rPr>
              <w:fldChar w:fldCharType="begin"/>
            </w:r>
            <w:r w:rsidR="008273A6">
              <w:rPr>
                <w:noProof/>
                <w:webHidden/>
              </w:rPr>
              <w:instrText xml:space="preserve"> PAGEREF _Toc233141132 \h </w:instrText>
            </w:r>
            <w:r>
              <w:rPr>
                <w:noProof/>
                <w:webHidden/>
              </w:rPr>
            </w:r>
            <w:r>
              <w:rPr>
                <w:noProof/>
                <w:webHidden/>
              </w:rPr>
              <w:fldChar w:fldCharType="separate"/>
            </w:r>
            <w:r w:rsidR="003A60B0">
              <w:rPr>
                <w:noProof/>
                <w:webHidden/>
              </w:rPr>
              <w:t>9</w:t>
            </w:r>
            <w:r>
              <w:rPr>
                <w:noProof/>
                <w:webHidden/>
              </w:rPr>
              <w:fldChar w:fldCharType="end"/>
            </w:r>
          </w:hyperlink>
        </w:p>
        <w:p w:rsidR="008273A6" w:rsidRDefault="00677722">
          <w:pPr>
            <w:pStyle w:val="11"/>
            <w:tabs>
              <w:tab w:val="right" w:leader="dot" w:pos="9345"/>
            </w:tabs>
            <w:rPr>
              <w:rFonts w:eastAsiaTheme="minorEastAsia"/>
              <w:noProof/>
              <w:lang w:eastAsia="ru-RU"/>
            </w:rPr>
          </w:pPr>
          <w:hyperlink w:anchor="_Toc233141133" w:history="1">
            <w:r w:rsidR="008273A6" w:rsidRPr="002F0131">
              <w:rPr>
                <w:rStyle w:val="a9"/>
                <w:noProof/>
              </w:rPr>
              <w:t>Продвижение и реклама</w:t>
            </w:r>
            <w:r w:rsidR="008273A6">
              <w:rPr>
                <w:noProof/>
                <w:webHidden/>
              </w:rPr>
              <w:tab/>
            </w:r>
            <w:r>
              <w:rPr>
                <w:noProof/>
                <w:webHidden/>
              </w:rPr>
              <w:fldChar w:fldCharType="begin"/>
            </w:r>
            <w:r w:rsidR="008273A6">
              <w:rPr>
                <w:noProof/>
                <w:webHidden/>
              </w:rPr>
              <w:instrText xml:space="preserve"> PAGEREF _Toc233141133 \h </w:instrText>
            </w:r>
            <w:r>
              <w:rPr>
                <w:noProof/>
                <w:webHidden/>
              </w:rPr>
            </w:r>
            <w:r>
              <w:rPr>
                <w:noProof/>
                <w:webHidden/>
              </w:rPr>
              <w:fldChar w:fldCharType="separate"/>
            </w:r>
            <w:r w:rsidR="003A60B0">
              <w:rPr>
                <w:noProof/>
                <w:webHidden/>
              </w:rPr>
              <w:t>9</w:t>
            </w:r>
            <w:r>
              <w:rPr>
                <w:noProof/>
                <w:webHidden/>
              </w:rPr>
              <w:fldChar w:fldCharType="end"/>
            </w:r>
          </w:hyperlink>
        </w:p>
        <w:p w:rsidR="008273A6" w:rsidRDefault="00677722">
          <w:pPr>
            <w:pStyle w:val="11"/>
            <w:tabs>
              <w:tab w:val="right" w:leader="dot" w:pos="9345"/>
            </w:tabs>
            <w:rPr>
              <w:rFonts w:eastAsiaTheme="minorEastAsia"/>
              <w:noProof/>
              <w:lang w:eastAsia="ru-RU"/>
            </w:rPr>
          </w:pPr>
          <w:hyperlink w:anchor="_Toc233141134" w:history="1">
            <w:r w:rsidR="008273A6" w:rsidRPr="002F0131">
              <w:rPr>
                <w:rStyle w:val="a9"/>
                <w:noProof/>
              </w:rPr>
              <w:t>Приложение 1. Формат xml-файла о продавцах</w:t>
            </w:r>
            <w:r w:rsidR="008273A6">
              <w:rPr>
                <w:noProof/>
                <w:webHidden/>
              </w:rPr>
              <w:tab/>
            </w:r>
            <w:r>
              <w:rPr>
                <w:noProof/>
                <w:webHidden/>
              </w:rPr>
              <w:fldChar w:fldCharType="begin"/>
            </w:r>
            <w:r w:rsidR="008273A6">
              <w:rPr>
                <w:noProof/>
                <w:webHidden/>
              </w:rPr>
              <w:instrText xml:space="preserve"> PAGEREF _Toc233141134 \h </w:instrText>
            </w:r>
            <w:r>
              <w:rPr>
                <w:noProof/>
                <w:webHidden/>
              </w:rPr>
            </w:r>
            <w:r>
              <w:rPr>
                <w:noProof/>
                <w:webHidden/>
              </w:rPr>
              <w:fldChar w:fldCharType="separate"/>
            </w:r>
            <w:r w:rsidR="003A60B0">
              <w:rPr>
                <w:noProof/>
                <w:webHidden/>
              </w:rPr>
              <w:t>10</w:t>
            </w:r>
            <w:r>
              <w:rPr>
                <w:noProof/>
                <w:webHidden/>
              </w:rPr>
              <w:fldChar w:fldCharType="end"/>
            </w:r>
          </w:hyperlink>
        </w:p>
        <w:p w:rsidR="008273A6" w:rsidRDefault="00677722">
          <w:r>
            <w:fldChar w:fldCharType="end"/>
          </w:r>
        </w:p>
      </w:sdtContent>
    </w:sdt>
    <w:p w:rsidR="008273A6" w:rsidRDefault="008273A6">
      <w:pPr>
        <w:rPr>
          <w:rFonts w:asciiTheme="majorHAnsi" w:eastAsiaTheme="majorEastAsia" w:hAnsiTheme="majorHAnsi" w:cstheme="majorBidi"/>
          <w:b/>
          <w:bCs/>
          <w:color w:val="365F91" w:themeColor="accent1" w:themeShade="BF"/>
          <w:sz w:val="28"/>
          <w:szCs w:val="28"/>
        </w:rPr>
      </w:pPr>
      <w:r>
        <w:br w:type="page"/>
      </w:r>
    </w:p>
    <w:p w:rsidR="008273A6" w:rsidRDefault="008273A6" w:rsidP="008273A6">
      <w:pPr>
        <w:pStyle w:val="1"/>
      </w:pPr>
      <w:bookmarkStart w:id="0" w:name="_Toc233141109"/>
      <w:r>
        <w:lastRenderedPageBreak/>
        <w:t>Имя сайта (домен)</w:t>
      </w:r>
      <w:bookmarkEnd w:id="0"/>
    </w:p>
    <w:p w:rsidR="008273A6" w:rsidRDefault="008273A6" w:rsidP="008273A6">
      <w:r>
        <w:t>www.okolesah.ru</w:t>
      </w:r>
    </w:p>
    <w:p w:rsidR="008273A6" w:rsidRDefault="008273A6" w:rsidP="008273A6">
      <w:pPr>
        <w:pStyle w:val="1"/>
      </w:pPr>
      <w:bookmarkStart w:id="1" w:name="_Toc233141110"/>
      <w:r>
        <w:t>Название сайта</w:t>
      </w:r>
      <w:bookmarkEnd w:id="1"/>
    </w:p>
    <w:p w:rsidR="008273A6" w:rsidRDefault="008273A6" w:rsidP="008273A6">
      <w:r>
        <w:t>Все о колесах</w:t>
      </w:r>
    </w:p>
    <w:p w:rsidR="008273A6" w:rsidRDefault="008273A6" w:rsidP="008273A6">
      <w:pPr>
        <w:pStyle w:val="1"/>
      </w:pPr>
      <w:bookmarkStart w:id="2" w:name="_Toc233141111"/>
      <w:r>
        <w:t>Цель</w:t>
      </w:r>
      <w:bookmarkEnd w:id="2"/>
    </w:p>
    <w:p w:rsidR="008273A6" w:rsidRDefault="008273A6" w:rsidP="008273A6">
      <w:r>
        <w:t>Создание информационного ресурса помогающего пользователям в выборе и покупке автомобильных шин и дисков.</w:t>
      </w:r>
    </w:p>
    <w:p w:rsidR="008273A6" w:rsidRDefault="008273A6" w:rsidP="008273A6">
      <w:r>
        <w:t>Сайт должен содержать следующую информацию:</w:t>
      </w:r>
    </w:p>
    <w:p w:rsidR="008273A6" w:rsidRDefault="008273A6" w:rsidP="008273A6">
      <w:pPr>
        <w:pStyle w:val="a3"/>
        <w:numPr>
          <w:ilvl w:val="0"/>
          <w:numId w:val="2"/>
        </w:numPr>
      </w:pPr>
      <w:r>
        <w:t>каталог автомобильных шин и дисков;</w:t>
      </w:r>
    </w:p>
    <w:p w:rsidR="008273A6" w:rsidRDefault="008273A6" w:rsidP="008273A6">
      <w:pPr>
        <w:pStyle w:val="a3"/>
        <w:numPr>
          <w:ilvl w:val="0"/>
          <w:numId w:val="2"/>
        </w:numPr>
      </w:pPr>
      <w:r>
        <w:t>каталог производителей шин и дисков;</w:t>
      </w:r>
    </w:p>
    <w:p w:rsidR="008273A6" w:rsidRDefault="008273A6" w:rsidP="008273A6">
      <w:pPr>
        <w:pStyle w:val="a3"/>
        <w:numPr>
          <w:ilvl w:val="0"/>
          <w:numId w:val="2"/>
        </w:numPr>
      </w:pPr>
      <w:r>
        <w:t>каталог продавцов шин и дисков;</w:t>
      </w:r>
    </w:p>
    <w:p w:rsidR="008273A6" w:rsidRDefault="008273A6" w:rsidP="008273A6">
      <w:pPr>
        <w:pStyle w:val="a3"/>
        <w:numPr>
          <w:ilvl w:val="0"/>
          <w:numId w:val="2"/>
        </w:numPr>
      </w:pPr>
      <w:r>
        <w:t>новости о новинках производителей, о скидках и акциях продавцов шин и дисков;</w:t>
      </w:r>
    </w:p>
    <w:p w:rsidR="008273A6" w:rsidRDefault="008273A6" w:rsidP="008273A6">
      <w:pPr>
        <w:pStyle w:val="a3"/>
        <w:numPr>
          <w:ilvl w:val="0"/>
          <w:numId w:val="2"/>
        </w:numPr>
      </w:pPr>
      <w:r>
        <w:t>аналитические материалы по сравнению различных шин и дисков и о новых технологиях, используемых при производстве автомобильных шин и дисков;</w:t>
      </w:r>
    </w:p>
    <w:p w:rsidR="008273A6" w:rsidRDefault="008273A6" w:rsidP="008273A6">
      <w:pPr>
        <w:pStyle w:val="a3"/>
        <w:numPr>
          <w:ilvl w:val="0"/>
          <w:numId w:val="2"/>
        </w:numPr>
      </w:pPr>
      <w:r>
        <w:t>советы по выбору, эксплуатации, уходу за шинами и дисками;</w:t>
      </w:r>
    </w:p>
    <w:p w:rsidR="008273A6" w:rsidRDefault="008273A6" w:rsidP="008273A6">
      <w:pPr>
        <w:pStyle w:val="a3"/>
        <w:numPr>
          <w:ilvl w:val="0"/>
          <w:numId w:val="2"/>
        </w:numPr>
      </w:pPr>
      <w:r>
        <w:t>мастер по подбору автомобильных шин и дисков;</w:t>
      </w:r>
    </w:p>
    <w:p w:rsidR="008273A6" w:rsidRDefault="008273A6" w:rsidP="008273A6">
      <w:pPr>
        <w:pStyle w:val="a3"/>
        <w:numPr>
          <w:ilvl w:val="0"/>
          <w:numId w:val="2"/>
        </w:numPr>
      </w:pPr>
      <w:r>
        <w:t>частные объявления о покупке/продаже шин и дисков;</w:t>
      </w:r>
    </w:p>
    <w:p w:rsidR="008273A6" w:rsidRDefault="008273A6" w:rsidP="008273A6">
      <w:pPr>
        <w:pStyle w:val="1"/>
      </w:pPr>
      <w:bookmarkStart w:id="3" w:name="_Toc233141112"/>
      <w:r>
        <w:t>Язык сайта</w:t>
      </w:r>
      <w:bookmarkEnd w:id="3"/>
    </w:p>
    <w:p w:rsidR="008273A6" w:rsidRDefault="008273A6" w:rsidP="008273A6">
      <w:r>
        <w:t>Русский. Кодировка сайта UTF-8.</w:t>
      </w:r>
    </w:p>
    <w:p w:rsidR="008273A6" w:rsidRDefault="008273A6" w:rsidP="008273A6">
      <w:pPr>
        <w:pStyle w:val="1"/>
      </w:pPr>
      <w:bookmarkStart w:id="4" w:name="_Toc233141113"/>
      <w:r>
        <w:t>Требования к дизайну</w:t>
      </w:r>
      <w:bookmarkEnd w:id="4"/>
    </w:p>
    <w:p w:rsidR="008273A6" w:rsidRDefault="008273A6" w:rsidP="008273A6">
      <w:r>
        <w:t>Дизайн должен быть авторским. С оформлением элементами на автомобильную тему.</w:t>
      </w:r>
    </w:p>
    <w:p w:rsidR="008273A6" w:rsidRDefault="008273A6" w:rsidP="008273A6">
      <w:pPr>
        <w:pStyle w:val="1"/>
      </w:pPr>
      <w:bookmarkStart w:id="5" w:name="_Toc233141114"/>
      <w:r>
        <w:t>Требования к объему сайта</w:t>
      </w:r>
      <w:bookmarkEnd w:id="5"/>
      <w:r>
        <w:t xml:space="preserve"> </w:t>
      </w:r>
    </w:p>
    <w:p w:rsidR="008273A6" w:rsidRDefault="008273A6" w:rsidP="008273A6">
      <w:r>
        <w:t>Объем сайта не оговаривается</w:t>
      </w:r>
    </w:p>
    <w:p w:rsidR="008273A6" w:rsidRDefault="008273A6" w:rsidP="008273A6">
      <w:pPr>
        <w:pStyle w:val="1"/>
      </w:pPr>
      <w:bookmarkStart w:id="6" w:name="_Toc233141115"/>
      <w:r>
        <w:t>Требования к графике</w:t>
      </w:r>
      <w:bookmarkEnd w:id="6"/>
    </w:p>
    <w:p w:rsidR="008273A6" w:rsidRDefault="008273A6" w:rsidP="008273A6">
      <w:r>
        <w:t>Все рисунки объемом более 2 кбайт должны быть выполнены с замещающим текстом. Формат всех рисунков png или jpeg(jpg). Возможно использование flash.</w:t>
      </w:r>
    </w:p>
    <w:p w:rsidR="008273A6" w:rsidRDefault="008273A6" w:rsidP="008273A6">
      <w:pPr>
        <w:pStyle w:val="1"/>
      </w:pPr>
      <w:bookmarkStart w:id="7" w:name="_Toc233141116"/>
      <w:r>
        <w:t>Требования к совместимости с браузерами</w:t>
      </w:r>
      <w:bookmarkEnd w:id="7"/>
    </w:p>
    <w:p w:rsidR="008273A6" w:rsidRDefault="008273A6" w:rsidP="008273A6">
      <w:r>
        <w:t>Минимальное разрешение монитора, на котором будет просматриваться сайт 1024х768 пикселей. При указанном минимальном разрешении экрана должна быть обеспечена возможность просмотра страниц без горизонтальных полос прокрутки браузера.</w:t>
      </w:r>
    </w:p>
    <w:p w:rsidR="008273A6" w:rsidRDefault="008273A6" w:rsidP="008273A6">
      <w:r>
        <w:t xml:space="preserve">Сайт должен быть совместим с Microsoft Internet Explorer 6 и выше, Mozilla Firefox 2.0 и выше, Opera 8 и выше. </w:t>
      </w:r>
    </w:p>
    <w:p w:rsidR="008273A6" w:rsidRDefault="008273A6" w:rsidP="008273A6">
      <w:pPr>
        <w:pStyle w:val="1"/>
      </w:pPr>
      <w:bookmarkStart w:id="8" w:name="_Toc233141117"/>
      <w:r>
        <w:lastRenderedPageBreak/>
        <w:t>Требования к средствам разработки</w:t>
      </w:r>
      <w:bookmarkEnd w:id="8"/>
    </w:p>
    <w:p w:rsidR="008273A6" w:rsidRDefault="008273A6" w:rsidP="008273A6">
      <w:r>
        <w:t xml:space="preserve">В работе могут использоваться SSI, PHP, MySQL, CSS. Использование фреймов запрещено. </w:t>
      </w:r>
    </w:p>
    <w:p w:rsidR="008273A6" w:rsidRDefault="008273A6" w:rsidP="008273A6">
      <w:r>
        <w:t>Сайт должен проходить тест на соответствия стандартам W3C консорциума (http://validator.w3.org). Для подтверждения прохождения теста, внизу страниц рядом со счетчиками посетителей, следует поместить логотип валидатора W3C консорциума.</w:t>
      </w:r>
    </w:p>
    <w:p w:rsidR="008273A6" w:rsidRDefault="008273A6" w:rsidP="008273A6">
      <w:pPr>
        <w:pStyle w:val="1"/>
      </w:pPr>
      <w:r>
        <w:t xml:space="preserve"> </w:t>
      </w:r>
      <w:bookmarkStart w:id="9" w:name="_Toc233141118"/>
      <w:r>
        <w:t>Требования к структуре сайта</w:t>
      </w:r>
      <w:bookmarkEnd w:id="9"/>
    </w:p>
    <w:p w:rsidR="008273A6" w:rsidRDefault="008273A6" w:rsidP="008273A6">
      <w:r>
        <w:t>На главной странице сайта следует поместить следующие элементы</w:t>
      </w:r>
    </w:p>
    <w:p w:rsidR="008273A6" w:rsidRDefault="008273A6" w:rsidP="008273A6">
      <w:pPr>
        <w:pStyle w:val="a3"/>
        <w:numPr>
          <w:ilvl w:val="0"/>
          <w:numId w:val="4"/>
        </w:numPr>
      </w:pPr>
      <w:r>
        <w:t>Новинки автомобильных шин и ссылку на весь каталог автомобильных шин</w:t>
      </w:r>
    </w:p>
    <w:p w:rsidR="008273A6" w:rsidRDefault="008273A6" w:rsidP="008273A6">
      <w:pPr>
        <w:pStyle w:val="a3"/>
        <w:numPr>
          <w:ilvl w:val="0"/>
          <w:numId w:val="4"/>
        </w:numPr>
      </w:pPr>
      <w:r>
        <w:t>Новинки автомобильных дисков и ссылку на весь каталог автомобильных дисков</w:t>
      </w:r>
    </w:p>
    <w:p w:rsidR="008273A6" w:rsidRDefault="008273A6" w:rsidP="008273A6">
      <w:pPr>
        <w:pStyle w:val="a3"/>
        <w:numPr>
          <w:ilvl w:val="0"/>
          <w:numId w:val="4"/>
        </w:numPr>
      </w:pPr>
      <w:r>
        <w:t>Каталог производителей шин из логотипов</w:t>
      </w:r>
    </w:p>
    <w:p w:rsidR="008273A6" w:rsidRDefault="008273A6" w:rsidP="008273A6">
      <w:pPr>
        <w:pStyle w:val="a3"/>
        <w:numPr>
          <w:ilvl w:val="0"/>
          <w:numId w:val="4"/>
        </w:numPr>
      </w:pPr>
      <w:r>
        <w:t>Каталог производителей дисков из логотипов</w:t>
      </w:r>
    </w:p>
    <w:p w:rsidR="008273A6" w:rsidRDefault="008273A6" w:rsidP="008273A6">
      <w:pPr>
        <w:pStyle w:val="a3"/>
        <w:numPr>
          <w:ilvl w:val="0"/>
          <w:numId w:val="4"/>
        </w:numPr>
      </w:pPr>
      <w:r>
        <w:t>Выдержки из 5 случайных статей со ссылками на них и ссылку на каталог всех статей</w:t>
      </w:r>
    </w:p>
    <w:p w:rsidR="008273A6" w:rsidRDefault="008273A6" w:rsidP="008273A6">
      <w:pPr>
        <w:pStyle w:val="a3"/>
        <w:numPr>
          <w:ilvl w:val="0"/>
          <w:numId w:val="4"/>
        </w:numPr>
      </w:pPr>
      <w:r>
        <w:t>Выдержки из 5 свежие новостей и ссылку на каталог всех новостей</w:t>
      </w:r>
    </w:p>
    <w:p w:rsidR="008273A6" w:rsidRDefault="008273A6" w:rsidP="008273A6">
      <w:pPr>
        <w:pStyle w:val="a3"/>
        <w:numPr>
          <w:ilvl w:val="0"/>
          <w:numId w:val="4"/>
        </w:numPr>
      </w:pPr>
      <w:r>
        <w:t>Форму для поиска по сайту</w:t>
      </w:r>
    </w:p>
    <w:p w:rsidR="008273A6" w:rsidRDefault="008273A6" w:rsidP="008273A6">
      <w:pPr>
        <w:pStyle w:val="a3"/>
        <w:numPr>
          <w:ilvl w:val="0"/>
          <w:numId w:val="4"/>
        </w:numPr>
      </w:pPr>
      <w:r>
        <w:t>Заголовки 5 последних обсуждаемых тем форума со ссылками на них и ссылку на главную страницу форума</w:t>
      </w:r>
    </w:p>
    <w:p w:rsidR="008273A6" w:rsidRDefault="008273A6" w:rsidP="008273A6">
      <w:pPr>
        <w:pStyle w:val="a3"/>
        <w:numPr>
          <w:ilvl w:val="0"/>
          <w:numId w:val="4"/>
        </w:numPr>
      </w:pPr>
      <w:r>
        <w:t>Контактная информация (электронная почта, информация о правах и владельце)</w:t>
      </w:r>
    </w:p>
    <w:p w:rsidR="008273A6" w:rsidRDefault="008273A6" w:rsidP="008273A6">
      <w:pPr>
        <w:pStyle w:val="a3"/>
        <w:numPr>
          <w:ilvl w:val="0"/>
          <w:numId w:val="4"/>
        </w:numPr>
      </w:pPr>
      <w:r>
        <w:t>Ссылка на карту сайта</w:t>
      </w:r>
    </w:p>
    <w:p w:rsidR="008273A6" w:rsidRDefault="008273A6" w:rsidP="008273A6">
      <w:pPr>
        <w:pStyle w:val="a3"/>
        <w:numPr>
          <w:ilvl w:val="0"/>
          <w:numId w:val="4"/>
        </w:numPr>
      </w:pPr>
      <w:r>
        <w:t>Форму для выбора региона</w:t>
      </w:r>
    </w:p>
    <w:p w:rsidR="008273A6" w:rsidRDefault="008273A6" w:rsidP="008273A6">
      <w:r>
        <w:t>На всех страницах должны быть размещены следующие элементы:</w:t>
      </w:r>
    </w:p>
    <w:p w:rsidR="008273A6" w:rsidRDefault="008273A6" w:rsidP="008273A6">
      <w:pPr>
        <w:pStyle w:val="a3"/>
        <w:numPr>
          <w:ilvl w:val="0"/>
          <w:numId w:val="6"/>
        </w:numPr>
      </w:pPr>
      <w:r>
        <w:t>Форма для выбора региона</w:t>
      </w:r>
    </w:p>
    <w:p w:rsidR="008273A6" w:rsidRDefault="008273A6" w:rsidP="008273A6">
      <w:pPr>
        <w:pStyle w:val="a3"/>
        <w:numPr>
          <w:ilvl w:val="0"/>
          <w:numId w:val="6"/>
        </w:numPr>
      </w:pPr>
      <w:r>
        <w:t>Форма для поиска по сайту</w:t>
      </w:r>
    </w:p>
    <w:p w:rsidR="008273A6" w:rsidRDefault="008273A6" w:rsidP="008273A6">
      <w:pPr>
        <w:pStyle w:val="a3"/>
        <w:numPr>
          <w:ilvl w:val="0"/>
          <w:numId w:val="6"/>
        </w:numPr>
      </w:pPr>
      <w:r>
        <w:t>Контактная информация о владельце сайта</w:t>
      </w:r>
    </w:p>
    <w:p w:rsidR="008273A6" w:rsidRDefault="008273A6" w:rsidP="008273A6">
      <w:pPr>
        <w:pStyle w:val="a3"/>
        <w:numPr>
          <w:ilvl w:val="0"/>
          <w:numId w:val="6"/>
        </w:numPr>
      </w:pPr>
      <w:r>
        <w:t>Ссылка на карту сайта</w:t>
      </w:r>
    </w:p>
    <w:p w:rsidR="008273A6" w:rsidRDefault="008273A6" w:rsidP="008273A6">
      <w:pPr>
        <w:pStyle w:val="a3"/>
        <w:numPr>
          <w:ilvl w:val="0"/>
          <w:numId w:val="6"/>
        </w:numPr>
      </w:pPr>
      <w:r>
        <w:t>Ссылку на главную страницу</w:t>
      </w:r>
    </w:p>
    <w:p w:rsidR="008273A6" w:rsidRDefault="008273A6" w:rsidP="008273A6">
      <w:pPr>
        <w:pStyle w:val="2"/>
      </w:pPr>
      <w:bookmarkStart w:id="10" w:name="_Toc233141119"/>
      <w:r>
        <w:t>Каталог автомобильных шин</w:t>
      </w:r>
      <w:bookmarkEnd w:id="10"/>
    </w:p>
    <w:p w:rsidR="008273A6" w:rsidRDefault="008273A6" w:rsidP="008273A6">
      <w:r>
        <w:t xml:space="preserve">Каталог автомобильных шин представляет собой список с описанием шин. Для привлечения внимания, новые виды шин в каталоге выделяются значком "New". </w:t>
      </w:r>
    </w:p>
    <w:p w:rsidR="008273A6" w:rsidRDefault="008273A6" w:rsidP="008273A6">
      <w:r>
        <w:t>Каталог выводится постранично. Навигация по станицам организована внизу и наверху. Кол-во элементов на станице можно изменить внизу страницы. В списке указываются только основные параметры, для получения подробных сведений с описанием и большим изображением протектора, списка продавцов, у которых можно приобрести данные шины с ценой, необходимо перейти по ссылке. Список отсортирован по рейтингу производителя шин и по рейтингу самих шин.</w:t>
      </w:r>
    </w:p>
    <w:p w:rsidR="008273A6" w:rsidRDefault="008273A6" w:rsidP="008273A6">
      <w:r>
        <w:t>Если пользователь на первой странице указал свой регион, то продавцы выводятся только из указанного региона. Список продавцов выводится сокращенный, для более подробной информации пользователю необходимо перейти по ссылке. Список продавцов выводится по их рейтингу.</w:t>
      </w:r>
    </w:p>
    <w:p w:rsidR="008273A6" w:rsidRDefault="008273A6" w:rsidP="008273A6">
      <w:r>
        <w:lastRenderedPageBreak/>
        <w:t xml:space="preserve">На странице с подробным описанием шины необходимо вывести список аналитических статей, в которых она упоминалась. В этот список следует внести статьи о производителе и сезонности. </w:t>
      </w:r>
    </w:p>
    <w:p w:rsidR="008273A6" w:rsidRDefault="008273A6" w:rsidP="008273A6">
      <w:r>
        <w:t xml:space="preserve">На странице с подробными сведениями отображаются также аналоги из числа новинок и на основании рейтинга популярности. </w:t>
      </w:r>
    </w:p>
    <w:p w:rsidR="008273A6" w:rsidRDefault="008273A6" w:rsidP="008273A6">
      <w:r>
        <w:t>Рейтинг популярности шин основан на количестве переходов на страницу с подробными сведениями. Считаются переходы за последний месяц.</w:t>
      </w:r>
    </w:p>
    <w:p w:rsidR="008273A6" w:rsidRDefault="008273A6" w:rsidP="008273A6">
      <w:r>
        <w:t>Характеристики автомобильных шин:</w:t>
      </w:r>
    </w:p>
    <w:p w:rsidR="008273A6" w:rsidRDefault="008273A6" w:rsidP="008273A6">
      <w:pPr>
        <w:pStyle w:val="a3"/>
        <w:numPr>
          <w:ilvl w:val="0"/>
          <w:numId w:val="7"/>
        </w:numPr>
      </w:pPr>
      <w:r>
        <w:t>Производитель</w:t>
      </w:r>
    </w:p>
    <w:p w:rsidR="008273A6" w:rsidRDefault="008273A6" w:rsidP="008273A6">
      <w:pPr>
        <w:pStyle w:val="a3"/>
        <w:numPr>
          <w:ilvl w:val="0"/>
          <w:numId w:val="7"/>
        </w:numPr>
      </w:pPr>
      <w:r>
        <w:t>Наименование</w:t>
      </w:r>
    </w:p>
    <w:p w:rsidR="008273A6" w:rsidRDefault="008273A6" w:rsidP="008273A6">
      <w:pPr>
        <w:pStyle w:val="a3"/>
        <w:numPr>
          <w:ilvl w:val="0"/>
          <w:numId w:val="7"/>
        </w:numPr>
      </w:pPr>
      <w:r>
        <w:t>Год выхода на рынок.</w:t>
      </w:r>
    </w:p>
    <w:p w:rsidR="008273A6" w:rsidRDefault="008273A6" w:rsidP="008273A6">
      <w:pPr>
        <w:pStyle w:val="a3"/>
        <w:numPr>
          <w:ilvl w:val="0"/>
          <w:numId w:val="7"/>
        </w:numPr>
      </w:pPr>
      <w:r>
        <w:t>Сезонность - летние, зимние, всесезонные. Для зимних шин предусмотрено деление на "шипованные" и "липучки".</w:t>
      </w:r>
    </w:p>
    <w:p w:rsidR="008273A6" w:rsidRDefault="008273A6" w:rsidP="008273A6">
      <w:pPr>
        <w:pStyle w:val="a3"/>
        <w:numPr>
          <w:ilvl w:val="0"/>
          <w:numId w:val="7"/>
        </w:numPr>
      </w:pPr>
      <w:r>
        <w:t xml:space="preserve">Диаметр в дюймах. </w:t>
      </w:r>
    </w:p>
    <w:p w:rsidR="008273A6" w:rsidRDefault="008273A6" w:rsidP="008273A6">
      <w:pPr>
        <w:pStyle w:val="a3"/>
        <w:numPr>
          <w:ilvl w:val="0"/>
          <w:numId w:val="7"/>
        </w:numPr>
      </w:pPr>
      <w:r>
        <w:t xml:space="preserve">Ширина профиля. </w:t>
      </w:r>
    </w:p>
    <w:p w:rsidR="008273A6" w:rsidRDefault="008273A6" w:rsidP="008273A6">
      <w:pPr>
        <w:pStyle w:val="a3"/>
        <w:numPr>
          <w:ilvl w:val="0"/>
          <w:numId w:val="7"/>
        </w:numPr>
      </w:pPr>
      <w:r>
        <w:t>Тип (радиальные или диагональные, камерные или бескамерные).</w:t>
      </w:r>
    </w:p>
    <w:p w:rsidR="008273A6" w:rsidRDefault="008273A6" w:rsidP="008273A6">
      <w:pPr>
        <w:pStyle w:val="a3"/>
        <w:numPr>
          <w:ilvl w:val="0"/>
          <w:numId w:val="7"/>
        </w:numPr>
      </w:pPr>
      <w:r>
        <w:t>Отношение ширины к высоте</w:t>
      </w:r>
    </w:p>
    <w:p w:rsidR="008273A6" w:rsidRDefault="008273A6" w:rsidP="008273A6">
      <w:pPr>
        <w:pStyle w:val="a3"/>
        <w:numPr>
          <w:ilvl w:val="0"/>
          <w:numId w:val="7"/>
        </w:numPr>
      </w:pPr>
      <w:r>
        <w:t>Индекс скорости</w:t>
      </w:r>
    </w:p>
    <w:p w:rsidR="008273A6" w:rsidRDefault="008273A6" w:rsidP="008273A6">
      <w:pPr>
        <w:pStyle w:val="a3"/>
        <w:numPr>
          <w:ilvl w:val="0"/>
          <w:numId w:val="7"/>
        </w:numPr>
      </w:pPr>
      <w:r>
        <w:t>Индекс нагрузки</w:t>
      </w:r>
    </w:p>
    <w:p w:rsidR="008273A6" w:rsidRDefault="008273A6" w:rsidP="008273A6">
      <w:pPr>
        <w:pStyle w:val="a3"/>
        <w:numPr>
          <w:ilvl w:val="0"/>
          <w:numId w:val="7"/>
        </w:numPr>
      </w:pPr>
      <w:r>
        <w:t>Фотография</w:t>
      </w:r>
    </w:p>
    <w:p w:rsidR="008273A6" w:rsidRDefault="008273A6" w:rsidP="008273A6">
      <w:pPr>
        <w:pStyle w:val="a3"/>
        <w:numPr>
          <w:ilvl w:val="0"/>
          <w:numId w:val="7"/>
        </w:numPr>
      </w:pPr>
      <w:r>
        <w:t xml:space="preserve">Описание </w:t>
      </w:r>
    </w:p>
    <w:p w:rsidR="008273A6" w:rsidRDefault="008273A6" w:rsidP="008273A6">
      <w:r>
        <w:t>Для облегчения использования, в каталоге осуществляется фильтрация:</w:t>
      </w:r>
    </w:p>
    <w:p w:rsidR="008273A6" w:rsidRDefault="008273A6" w:rsidP="008273A6">
      <w:pPr>
        <w:pStyle w:val="a3"/>
        <w:numPr>
          <w:ilvl w:val="0"/>
          <w:numId w:val="9"/>
        </w:numPr>
      </w:pPr>
      <w:r>
        <w:t>С указанием параметров Сезонность, Диаметр, Ширина профиля, Отношение ширины к высоте, Производитель. Параметры могут быть указаны лишь частично.</w:t>
      </w:r>
    </w:p>
    <w:p w:rsidR="008273A6" w:rsidRDefault="008273A6" w:rsidP="008273A6">
      <w:pPr>
        <w:pStyle w:val="a3"/>
        <w:numPr>
          <w:ilvl w:val="0"/>
          <w:numId w:val="9"/>
        </w:numPr>
      </w:pPr>
      <w:r>
        <w:t>Марке автомобиля. Пользователь указывает марку автомобиля и ему выводится список шин с рекомендуемыми производителем параметрами.</w:t>
      </w:r>
    </w:p>
    <w:p w:rsidR="008273A6" w:rsidRDefault="008273A6" w:rsidP="008273A6">
      <w:r>
        <w:t>Для облегчения понимания характеристик шин, пользователь должен иметь возможность получить расшифровку, перейдя по ссылке на соответствующий раздел faq.</w:t>
      </w:r>
    </w:p>
    <w:p w:rsidR="008273A6" w:rsidRDefault="008273A6" w:rsidP="008273A6">
      <w:pPr>
        <w:pStyle w:val="2"/>
      </w:pPr>
      <w:bookmarkStart w:id="11" w:name="_Toc233141120"/>
      <w:r>
        <w:t>Каталог колесных дисков</w:t>
      </w:r>
      <w:bookmarkEnd w:id="11"/>
    </w:p>
    <w:p w:rsidR="008273A6" w:rsidRDefault="008273A6" w:rsidP="008273A6">
      <w:r>
        <w:t xml:space="preserve">Каталог автомобильных дисков представляет собой список с описанием дисков. Новинки в списке выделяются значком "New". </w:t>
      </w:r>
    </w:p>
    <w:p w:rsidR="008273A6" w:rsidRDefault="008273A6" w:rsidP="008273A6">
      <w:r>
        <w:t>Каталог выводится постранично. Навигация по станицам организована внизу и наверху. Кол-во элементов на станице можно изменить внизу страницы. Каталог отсортирован по убыванию рейтинга производителей и дисков.</w:t>
      </w:r>
    </w:p>
    <w:p w:rsidR="008273A6" w:rsidRDefault="008273A6" w:rsidP="008273A6">
      <w:r>
        <w:t>В списке указываются только основные параметры, для получения подробных сведений с описанием и большим изображением, списка продавцов, у которых можно приобрести данные диски с ценой, необходимо перейти по ссылке. Если пользователь на первой странице указал свой регион, то продавцы выводятся только из указанного региона. Список продавцов выводится сокращенный, для более подробной информации пользователю необходимо перейти по ссылке. Список продавцов отсортирован по их рейтингу в порядке убывания.</w:t>
      </w:r>
    </w:p>
    <w:p w:rsidR="008273A6" w:rsidRDefault="008273A6" w:rsidP="008273A6">
      <w:r>
        <w:lastRenderedPageBreak/>
        <w:t>На странице с подробным описанием диска необходимо вывести список аналитических статей, в которых он упоминалась. В этот список следует внести статьи о производителе. На странице с подробными сведениями отображаются также аналоги из числа новинок и на основании рейтинга популярности дисков. Рейтинг популярности дисков основан на количестве переходов на страницу с подробными сведениями. Считаются переходы за последний месяц.</w:t>
      </w:r>
    </w:p>
    <w:p w:rsidR="008273A6" w:rsidRDefault="008273A6" w:rsidP="008273A6">
      <w:r>
        <w:t>Характеристики автомобильных дисков:</w:t>
      </w:r>
    </w:p>
    <w:p w:rsidR="008273A6" w:rsidRDefault="008273A6" w:rsidP="008273A6">
      <w:pPr>
        <w:pStyle w:val="a3"/>
        <w:numPr>
          <w:ilvl w:val="0"/>
          <w:numId w:val="10"/>
        </w:numPr>
      </w:pPr>
      <w:r>
        <w:t>Производитель</w:t>
      </w:r>
    </w:p>
    <w:p w:rsidR="008273A6" w:rsidRDefault="008273A6" w:rsidP="008273A6">
      <w:pPr>
        <w:pStyle w:val="a3"/>
        <w:numPr>
          <w:ilvl w:val="0"/>
          <w:numId w:val="10"/>
        </w:numPr>
      </w:pPr>
      <w:r>
        <w:t>Наименование</w:t>
      </w:r>
    </w:p>
    <w:p w:rsidR="008273A6" w:rsidRDefault="008273A6" w:rsidP="008273A6">
      <w:pPr>
        <w:pStyle w:val="a3"/>
        <w:numPr>
          <w:ilvl w:val="0"/>
          <w:numId w:val="10"/>
        </w:numPr>
      </w:pPr>
      <w:r>
        <w:t>Год выпуска</w:t>
      </w:r>
    </w:p>
    <w:p w:rsidR="008273A6" w:rsidRDefault="008273A6" w:rsidP="008273A6">
      <w:pPr>
        <w:pStyle w:val="a3"/>
        <w:numPr>
          <w:ilvl w:val="0"/>
          <w:numId w:val="10"/>
        </w:numPr>
      </w:pPr>
      <w:r>
        <w:t>Тип (литьё, кованные, штампованные)</w:t>
      </w:r>
    </w:p>
    <w:p w:rsidR="008273A6" w:rsidRDefault="008273A6" w:rsidP="008273A6">
      <w:pPr>
        <w:pStyle w:val="a3"/>
        <w:numPr>
          <w:ilvl w:val="0"/>
          <w:numId w:val="10"/>
        </w:numPr>
      </w:pPr>
      <w:r>
        <w:t>Диаметр в дюймах</w:t>
      </w:r>
    </w:p>
    <w:p w:rsidR="008273A6" w:rsidRDefault="008273A6" w:rsidP="008273A6">
      <w:pPr>
        <w:pStyle w:val="a3"/>
        <w:numPr>
          <w:ilvl w:val="0"/>
          <w:numId w:val="10"/>
        </w:numPr>
      </w:pPr>
      <w:r>
        <w:t>Кол-во крепежных отверстий</w:t>
      </w:r>
    </w:p>
    <w:p w:rsidR="008273A6" w:rsidRDefault="008273A6" w:rsidP="008273A6">
      <w:pPr>
        <w:pStyle w:val="a3"/>
        <w:numPr>
          <w:ilvl w:val="0"/>
          <w:numId w:val="10"/>
        </w:numPr>
      </w:pPr>
      <w:r>
        <w:t>Диаметр центров крепежных отверстий</w:t>
      </w:r>
    </w:p>
    <w:p w:rsidR="008273A6" w:rsidRDefault="008273A6" w:rsidP="008273A6">
      <w:pPr>
        <w:pStyle w:val="a3"/>
        <w:numPr>
          <w:ilvl w:val="0"/>
          <w:numId w:val="10"/>
        </w:numPr>
      </w:pPr>
      <w:r>
        <w:t>Фото</w:t>
      </w:r>
    </w:p>
    <w:p w:rsidR="008273A6" w:rsidRDefault="008273A6" w:rsidP="008273A6">
      <w:pPr>
        <w:pStyle w:val="a3"/>
        <w:numPr>
          <w:ilvl w:val="0"/>
          <w:numId w:val="10"/>
        </w:numPr>
      </w:pPr>
      <w:r>
        <w:t>Описание</w:t>
      </w:r>
    </w:p>
    <w:p w:rsidR="008273A6" w:rsidRDefault="008273A6" w:rsidP="008273A6">
      <w:r>
        <w:t>Для облегчения использования, в каталоге осуществляется фильтрация:</w:t>
      </w:r>
    </w:p>
    <w:p w:rsidR="008273A6" w:rsidRDefault="008273A6" w:rsidP="008273A6">
      <w:pPr>
        <w:pStyle w:val="a3"/>
        <w:numPr>
          <w:ilvl w:val="0"/>
          <w:numId w:val="12"/>
        </w:numPr>
      </w:pPr>
      <w:r>
        <w:t>С указанием следующих параметров Производитель, Диаметр, Количество крепежных отверстий, Диаметр центров крепежных отверстий, Тип. Параметры могут быть указаны лишь частично.</w:t>
      </w:r>
    </w:p>
    <w:p w:rsidR="008273A6" w:rsidRDefault="008273A6" w:rsidP="008273A6">
      <w:pPr>
        <w:pStyle w:val="a3"/>
        <w:numPr>
          <w:ilvl w:val="0"/>
          <w:numId w:val="12"/>
        </w:numPr>
      </w:pPr>
      <w:r>
        <w:t>Марке автомобиля. Пользователь указывает марку автомобиля и ему выводится список дисков с рекомендуемыми производителем параметрами.</w:t>
      </w:r>
    </w:p>
    <w:p w:rsidR="008273A6" w:rsidRDefault="008273A6" w:rsidP="008273A6">
      <w:r>
        <w:t>Для облегчения понимания характеристик дисков, пользователь должен иметь возможность получить расшифровку, перейдя по ссылке на соответствующий раздел faq.</w:t>
      </w:r>
    </w:p>
    <w:p w:rsidR="008273A6" w:rsidRDefault="008273A6" w:rsidP="008273A6">
      <w:pPr>
        <w:pStyle w:val="2"/>
      </w:pPr>
      <w:bookmarkStart w:id="12" w:name="_Toc233141121"/>
      <w:r>
        <w:t>Каталог производителей шин</w:t>
      </w:r>
      <w:bookmarkEnd w:id="12"/>
    </w:p>
    <w:p w:rsidR="008273A6" w:rsidRDefault="008273A6" w:rsidP="008273A6">
      <w:r>
        <w:t>Каталог производителей шин представляет собой список компаний, производителей. Каталог выводится в виде списка графических логотипов со ссылками, отсортированный по убыванию рейтинга производителей шин. При переходе по ссылке пользователь переходит на страницу с подробными сведениями о производителе:</w:t>
      </w:r>
    </w:p>
    <w:p w:rsidR="008273A6" w:rsidRDefault="008273A6" w:rsidP="008273A6">
      <w:pPr>
        <w:pStyle w:val="a3"/>
        <w:numPr>
          <w:ilvl w:val="0"/>
          <w:numId w:val="13"/>
        </w:numPr>
      </w:pPr>
      <w:r>
        <w:t xml:space="preserve">Наименование </w:t>
      </w:r>
    </w:p>
    <w:p w:rsidR="008273A6" w:rsidRDefault="008273A6" w:rsidP="008273A6">
      <w:pPr>
        <w:pStyle w:val="a3"/>
        <w:numPr>
          <w:ilvl w:val="0"/>
          <w:numId w:val="13"/>
        </w:numPr>
      </w:pPr>
      <w:r>
        <w:t>Логотип</w:t>
      </w:r>
    </w:p>
    <w:p w:rsidR="008273A6" w:rsidRDefault="008273A6" w:rsidP="008273A6">
      <w:pPr>
        <w:pStyle w:val="a3"/>
        <w:numPr>
          <w:ilvl w:val="0"/>
          <w:numId w:val="13"/>
        </w:numPr>
      </w:pPr>
      <w:r>
        <w:t>Описание компании</w:t>
      </w:r>
    </w:p>
    <w:p w:rsidR="008273A6" w:rsidRDefault="008273A6" w:rsidP="008273A6">
      <w:pPr>
        <w:pStyle w:val="a3"/>
        <w:numPr>
          <w:ilvl w:val="0"/>
          <w:numId w:val="13"/>
        </w:numPr>
      </w:pPr>
      <w:r>
        <w:t>Список шин, от производителя</w:t>
      </w:r>
    </w:p>
    <w:p w:rsidR="008273A6" w:rsidRDefault="008273A6" w:rsidP="008273A6">
      <w:pPr>
        <w:pStyle w:val="a3"/>
        <w:numPr>
          <w:ilvl w:val="0"/>
          <w:numId w:val="13"/>
        </w:numPr>
      </w:pPr>
      <w:r>
        <w:t>Сайт производителя.</w:t>
      </w:r>
    </w:p>
    <w:p w:rsidR="008273A6" w:rsidRDefault="008273A6" w:rsidP="008273A6">
      <w:r>
        <w:t xml:space="preserve">Основное назначение каталог производителей - быстрый поиск по каталогу шин. По числу переходов на страницы с подробными сведениями о шинах производителя формируется рейтинг популярности производителя шин. Считаются все переходы. </w:t>
      </w:r>
    </w:p>
    <w:p w:rsidR="008273A6" w:rsidRDefault="008273A6" w:rsidP="008273A6">
      <w:pPr>
        <w:pStyle w:val="2"/>
      </w:pPr>
      <w:bookmarkStart w:id="13" w:name="_Toc233141122"/>
      <w:r>
        <w:t>Каталог производителей дисков</w:t>
      </w:r>
      <w:bookmarkEnd w:id="13"/>
    </w:p>
    <w:p w:rsidR="008273A6" w:rsidRDefault="008273A6" w:rsidP="008273A6">
      <w:r>
        <w:t xml:space="preserve">Каталог производителей дисков представляет собой список компаний, производителей. Каталог выводится в виде списка логотипов со ссылками, отсортированный по убыванию рейтинга </w:t>
      </w:r>
      <w:r>
        <w:lastRenderedPageBreak/>
        <w:t>производителей дисков. При переходе по ссылке посетитель переходит на страницу с подробными сведениями:</w:t>
      </w:r>
    </w:p>
    <w:p w:rsidR="008273A6" w:rsidRDefault="008273A6" w:rsidP="008273A6">
      <w:pPr>
        <w:pStyle w:val="a3"/>
        <w:numPr>
          <w:ilvl w:val="0"/>
          <w:numId w:val="14"/>
        </w:numPr>
      </w:pPr>
      <w:r>
        <w:t xml:space="preserve">Наименование </w:t>
      </w:r>
    </w:p>
    <w:p w:rsidR="008273A6" w:rsidRDefault="008273A6" w:rsidP="008273A6">
      <w:pPr>
        <w:pStyle w:val="a3"/>
        <w:numPr>
          <w:ilvl w:val="0"/>
          <w:numId w:val="14"/>
        </w:numPr>
      </w:pPr>
      <w:r>
        <w:t>Логотип</w:t>
      </w:r>
    </w:p>
    <w:p w:rsidR="008273A6" w:rsidRDefault="008273A6" w:rsidP="008273A6">
      <w:pPr>
        <w:pStyle w:val="a3"/>
        <w:numPr>
          <w:ilvl w:val="0"/>
          <w:numId w:val="14"/>
        </w:numPr>
      </w:pPr>
      <w:r>
        <w:t>Описание компании</w:t>
      </w:r>
    </w:p>
    <w:p w:rsidR="008273A6" w:rsidRDefault="008273A6" w:rsidP="008273A6">
      <w:pPr>
        <w:pStyle w:val="a3"/>
        <w:numPr>
          <w:ilvl w:val="0"/>
          <w:numId w:val="14"/>
        </w:numPr>
      </w:pPr>
      <w:r>
        <w:t>Список дисков, от производителя</w:t>
      </w:r>
    </w:p>
    <w:p w:rsidR="008273A6" w:rsidRDefault="008273A6" w:rsidP="008273A6">
      <w:pPr>
        <w:pStyle w:val="a3"/>
        <w:numPr>
          <w:ilvl w:val="0"/>
          <w:numId w:val="14"/>
        </w:numPr>
      </w:pPr>
      <w:r>
        <w:t>Сайт производителя.</w:t>
      </w:r>
    </w:p>
    <w:p w:rsidR="008273A6" w:rsidRDefault="008273A6" w:rsidP="008273A6">
      <w:r>
        <w:t>Основное назначение каталог производителей - быстрый поиск по каталогу дисков. По числу переходов на страницы с подробными сведениями о дисках производителя формируется рейтинг популярности производителя дисков. Считаются все переходы.</w:t>
      </w:r>
    </w:p>
    <w:p w:rsidR="008273A6" w:rsidRDefault="008273A6" w:rsidP="008273A6">
      <w:pPr>
        <w:pStyle w:val="2"/>
      </w:pPr>
      <w:bookmarkStart w:id="14" w:name="_Toc233141123"/>
      <w:r>
        <w:t>Каталог продавцов</w:t>
      </w:r>
      <w:bookmarkEnd w:id="14"/>
    </w:p>
    <w:p w:rsidR="008273A6" w:rsidRDefault="008273A6" w:rsidP="008273A6">
      <w:r>
        <w:t>Каталог продавцов представляет собой структурированный список компаний занимающихся продажей автомобильных шин и дисков или оказывающих дополнительные услуги. Прямого доступа к полному списку пользователь не имеет. Список продавцов выводится лишь:</w:t>
      </w:r>
    </w:p>
    <w:p w:rsidR="008273A6" w:rsidRDefault="008273A6" w:rsidP="008273A6">
      <w:pPr>
        <w:pStyle w:val="a3"/>
        <w:numPr>
          <w:ilvl w:val="0"/>
          <w:numId w:val="15"/>
        </w:numPr>
      </w:pPr>
      <w:r>
        <w:t>На странице с подробной информацией о шине, если эта шина входит в прайс-листе продавца</w:t>
      </w:r>
    </w:p>
    <w:p w:rsidR="008273A6" w:rsidRDefault="008273A6" w:rsidP="008273A6">
      <w:pPr>
        <w:pStyle w:val="a3"/>
        <w:numPr>
          <w:ilvl w:val="0"/>
          <w:numId w:val="15"/>
        </w:numPr>
      </w:pPr>
      <w:r>
        <w:t>На странице с подробной информацией о диске, если этот диск входит в прайс-листе продавца</w:t>
      </w:r>
    </w:p>
    <w:p w:rsidR="008273A6" w:rsidRDefault="008273A6" w:rsidP="008273A6">
      <w:pPr>
        <w:pStyle w:val="a3"/>
        <w:numPr>
          <w:ilvl w:val="0"/>
          <w:numId w:val="15"/>
        </w:numPr>
      </w:pPr>
      <w:r>
        <w:t>Через форму поиск</w:t>
      </w:r>
    </w:p>
    <w:p w:rsidR="008273A6" w:rsidRDefault="008273A6" w:rsidP="008273A6">
      <w:r>
        <w:t xml:space="preserve"> Информация о продавце:</w:t>
      </w:r>
    </w:p>
    <w:p w:rsidR="008273A6" w:rsidRDefault="008273A6" w:rsidP="008273A6">
      <w:pPr>
        <w:pStyle w:val="a3"/>
        <w:numPr>
          <w:ilvl w:val="0"/>
          <w:numId w:val="16"/>
        </w:numPr>
      </w:pPr>
      <w:r>
        <w:t>Наименование</w:t>
      </w:r>
    </w:p>
    <w:p w:rsidR="008273A6" w:rsidRDefault="008273A6" w:rsidP="008273A6">
      <w:pPr>
        <w:pStyle w:val="a3"/>
        <w:numPr>
          <w:ilvl w:val="0"/>
          <w:numId w:val="16"/>
        </w:numPr>
      </w:pPr>
      <w:r>
        <w:t>Адрес</w:t>
      </w:r>
    </w:p>
    <w:p w:rsidR="008273A6" w:rsidRDefault="008273A6" w:rsidP="008273A6">
      <w:pPr>
        <w:pStyle w:val="a3"/>
        <w:numPr>
          <w:ilvl w:val="0"/>
          <w:numId w:val="16"/>
        </w:numPr>
      </w:pPr>
      <w:r>
        <w:t>Услуги (продажа шин, дисков, шиномонтаж, хранение шин)</w:t>
      </w:r>
    </w:p>
    <w:p w:rsidR="008273A6" w:rsidRDefault="008273A6" w:rsidP="008273A6">
      <w:pPr>
        <w:pStyle w:val="a3"/>
        <w:numPr>
          <w:ilvl w:val="0"/>
          <w:numId w:val="16"/>
        </w:numPr>
      </w:pPr>
      <w:r>
        <w:t>Прайс-лист.</w:t>
      </w:r>
    </w:p>
    <w:p w:rsidR="008273A6" w:rsidRDefault="008273A6" w:rsidP="008273A6">
      <w:r>
        <w:t xml:space="preserve">По числу переходов на страницу с информацией о продавце происходит подсчет рейтинга популярности. Считаются все переходы. </w:t>
      </w:r>
    </w:p>
    <w:p w:rsidR="008273A6" w:rsidRDefault="008273A6" w:rsidP="008273A6">
      <w:pPr>
        <w:pStyle w:val="2"/>
      </w:pPr>
      <w:bookmarkStart w:id="15" w:name="_Toc233141124"/>
      <w:r>
        <w:t>Форум</w:t>
      </w:r>
      <w:bookmarkEnd w:id="15"/>
    </w:p>
    <w:p w:rsidR="008273A6" w:rsidRDefault="008273A6" w:rsidP="008273A6">
      <w:r>
        <w:t>Форум предназначен для обсуждения вопросов связанных с тематикой сайта. Форум свободный с быстрой регистрацией для публикации в нем сообщений и защитой от спама. Разделы форума:</w:t>
      </w:r>
    </w:p>
    <w:p w:rsidR="008273A6" w:rsidRDefault="008273A6" w:rsidP="008273A6">
      <w:pPr>
        <w:pStyle w:val="a3"/>
        <w:numPr>
          <w:ilvl w:val="0"/>
          <w:numId w:val="18"/>
        </w:numPr>
      </w:pPr>
      <w:r>
        <w:t>Покупка/продажа автомобильных шин</w:t>
      </w:r>
    </w:p>
    <w:p w:rsidR="008273A6" w:rsidRDefault="008273A6" w:rsidP="008273A6">
      <w:pPr>
        <w:pStyle w:val="a3"/>
        <w:numPr>
          <w:ilvl w:val="0"/>
          <w:numId w:val="18"/>
        </w:numPr>
      </w:pPr>
      <w:r>
        <w:t>Покупка/продажа автомобильных дисков</w:t>
      </w:r>
    </w:p>
    <w:p w:rsidR="008273A6" w:rsidRDefault="008273A6" w:rsidP="008273A6">
      <w:pPr>
        <w:pStyle w:val="a3"/>
        <w:numPr>
          <w:ilvl w:val="0"/>
          <w:numId w:val="18"/>
        </w:numPr>
      </w:pPr>
      <w:r>
        <w:t>Общие вопросы</w:t>
      </w:r>
    </w:p>
    <w:p w:rsidR="008273A6" w:rsidRDefault="008273A6" w:rsidP="008273A6">
      <w:pPr>
        <w:pStyle w:val="a3"/>
        <w:numPr>
          <w:ilvl w:val="0"/>
          <w:numId w:val="18"/>
        </w:numPr>
      </w:pPr>
      <w:r>
        <w:t>Обратная связь</w:t>
      </w:r>
    </w:p>
    <w:p w:rsidR="008273A6" w:rsidRDefault="008273A6" w:rsidP="008273A6">
      <w:r>
        <w:t>Сообщения в форуме должны проверяться модератором.</w:t>
      </w:r>
    </w:p>
    <w:p w:rsidR="008273A6" w:rsidRDefault="008273A6" w:rsidP="008273A6">
      <w:r>
        <w:t>В качестве движка форума рекомендуется выбрать уже готовый (например phpBB или bbPress) и настроить его под дизайн всего портала.</w:t>
      </w:r>
    </w:p>
    <w:p w:rsidR="008273A6" w:rsidRDefault="008273A6" w:rsidP="008273A6">
      <w:pPr>
        <w:pStyle w:val="2"/>
      </w:pPr>
      <w:bookmarkStart w:id="16" w:name="_Toc233141125"/>
      <w:r>
        <w:lastRenderedPageBreak/>
        <w:t>Новости</w:t>
      </w:r>
      <w:bookmarkEnd w:id="16"/>
    </w:p>
    <w:p w:rsidR="008273A6" w:rsidRDefault="008273A6" w:rsidP="008273A6">
      <w:r>
        <w:t>На первой странице сайта отображаются 5 последних новостей, с возможностью перехода ко всему списку новостей (отсортированному по убыванию даты публикации) или подробному тексту новости. Новость в ленту может пополняться из нескольких источников:</w:t>
      </w:r>
    </w:p>
    <w:p w:rsidR="008273A6" w:rsidRDefault="008273A6" w:rsidP="008273A6">
      <w:pPr>
        <w:pStyle w:val="a3"/>
        <w:numPr>
          <w:ilvl w:val="0"/>
          <w:numId w:val="19"/>
        </w:numPr>
      </w:pPr>
      <w:r>
        <w:t>При появлении описания о новых дисках или шинах</w:t>
      </w:r>
    </w:p>
    <w:p w:rsidR="008273A6" w:rsidRDefault="008273A6" w:rsidP="008273A6">
      <w:pPr>
        <w:pStyle w:val="a3"/>
        <w:numPr>
          <w:ilvl w:val="0"/>
          <w:numId w:val="19"/>
        </w:numPr>
      </w:pPr>
      <w:r>
        <w:t>Новинки продукции у производителей</w:t>
      </w:r>
    </w:p>
    <w:p w:rsidR="008273A6" w:rsidRDefault="008273A6" w:rsidP="008273A6">
      <w:pPr>
        <w:pStyle w:val="a3"/>
        <w:numPr>
          <w:ilvl w:val="0"/>
          <w:numId w:val="19"/>
        </w:numPr>
      </w:pPr>
      <w:r>
        <w:t>Объявления о скидках и распродажах продавцов (для указанного региона)</w:t>
      </w:r>
    </w:p>
    <w:p w:rsidR="008273A6" w:rsidRDefault="008273A6" w:rsidP="008273A6">
      <w:pPr>
        <w:pStyle w:val="a3"/>
        <w:numPr>
          <w:ilvl w:val="0"/>
          <w:numId w:val="19"/>
        </w:numPr>
      </w:pPr>
      <w:r>
        <w:t>Появление новой аналитической статьи</w:t>
      </w:r>
    </w:p>
    <w:p w:rsidR="008273A6" w:rsidRDefault="008273A6" w:rsidP="008273A6">
      <w:pPr>
        <w:pStyle w:val="a3"/>
        <w:numPr>
          <w:ilvl w:val="0"/>
          <w:numId w:val="19"/>
        </w:numPr>
      </w:pPr>
      <w:r>
        <w:t>Через административный вход и форму для работы с новостями</w:t>
      </w:r>
    </w:p>
    <w:p w:rsidR="008273A6" w:rsidRDefault="008273A6" w:rsidP="008273A6">
      <w:r>
        <w:t>Посетитель может иметь возможность просматривать ленту новостей по протоколу RSS. Посетитель может подписать на новости и получать их по почте. В рассылке должна содержаться ссылка для прекращения получения новостей.</w:t>
      </w:r>
    </w:p>
    <w:p w:rsidR="008273A6" w:rsidRDefault="008273A6" w:rsidP="008273A6">
      <w:pPr>
        <w:pStyle w:val="2"/>
      </w:pPr>
      <w:bookmarkStart w:id="17" w:name="_Toc233141126"/>
      <w:r>
        <w:t>Статьи</w:t>
      </w:r>
      <w:bookmarkEnd w:id="17"/>
    </w:p>
    <w:p w:rsidR="008273A6" w:rsidRDefault="008273A6" w:rsidP="008273A6">
      <w:r>
        <w:t>Для удобства посетителей на сайте необходимо организовать библиотеку статей на тему автомобильных шин и дисков. Это могут быть пресс-релизы от производителей или сравнительный анализ новинок поступающих на рынок. К каждой статье связано несколько тегов. Библиотека состоит из полного списка заголовков статей, нескольким первым фразам из статьи и прикрепленных к статье тегам. В списке возможно наложение фильтра по тегам. Посетитель должен иметь возможность отбора статей по тегам. Для перехода к тексту статьи необходимо перейти по ссылке, связанной с заголовком. Внизу статьи обязательно указывается автор и ссылка на оригинал (если есть). На материалы защищенные законом об авторских правах, для публикации на сайте потребуется письменное разрешение автора.</w:t>
      </w:r>
    </w:p>
    <w:p w:rsidR="008273A6" w:rsidRDefault="008273A6" w:rsidP="008273A6">
      <w:r>
        <w:t>Отдельным видом статьи является faq (список часто задаваемых вопросов) с расшифровкой всех терминов используемых на сайте и кратком описании видов и типов шин и дисков.</w:t>
      </w:r>
    </w:p>
    <w:p w:rsidR="008273A6" w:rsidRDefault="008273A6" w:rsidP="008273A6">
      <w:pPr>
        <w:pStyle w:val="2"/>
      </w:pPr>
      <w:bookmarkStart w:id="18" w:name="_Toc233141127"/>
      <w:r>
        <w:t>Опросы</w:t>
      </w:r>
      <w:bookmarkEnd w:id="18"/>
    </w:p>
    <w:p w:rsidR="008273A6" w:rsidRDefault="008273A6" w:rsidP="008273A6">
      <w:r>
        <w:t xml:space="preserve">На главной странице должен быть расположен элемент, где посетитель может ответить на вопрос, выбрав один из вариантов. Посетитель может проголосовать только один раз по каждому вопросу. В элементе расположена ссылка на предыдущие опросы и их результаты в виде гистограммы с ответами. </w:t>
      </w:r>
    </w:p>
    <w:p w:rsidR="008273A6" w:rsidRDefault="008273A6" w:rsidP="008273A6">
      <w:pPr>
        <w:pStyle w:val="2"/>
      </w:pPr>
      <w:bookmarkStart w:id="19" w:name="_Toc233141128"/>
      <w:r>
        <w:t>Поиск</w:t>
      </w:r>
      <w:bookmarkEnd w:id="19"/>
    </w:p>
    <w:p w:rsidR="008273A6" w:rsidRDefault="008273A6" w:rsidP="008273A6">
      <w:r>
        <w:t xml:space="preserve">Для быстрого поиска интересующей информации, пользователь может воспользоваться функцией поиска. Поиск осуществляется в каталогах шин, дисков, производителей, продавцов, в текстах новостей и аналитических статьях. </w:t>
      </w:r>
    </w:p>
    <w:p w:rsidR="008273A6" w:rsidRDefault="008273A6" w:rsidP="008273A6">
      <w:pPr>
        <w:pStyle w:val="2"/>
      </w:pPr>
      <w:bookmarkStart w:id="20" w:name="_Toc233141129"/>
      <w:r>
        <w:t>Контактная информация</w:t>
      </w:r>
      <w:bookmarkEnd w:id="20"/>
    </w:p>
    <w:p w:rsidR="008273A6" w:rsidRDefault="008273A6" w:rsidP="008273A6">
      <w:r>
        <w:t>Информация о владельце, защите прав на материалы, адрес электронной почты для связи.</w:t>
      </w:r>
    </w:p>
    <w:p w:rsidR="008273A6" w:rsidRDefault="008273A6" w:rsidP="008273A6">
      <w:pPr>
        <w:pStyle w:val="2"/>
      </w:pPr>
      <w:bookmarkStart w:id="21" w:name="_Toc233141130"/>
      <w:r>
        <w:t>Карта сайта</w:t>
      </w:r>
      <w:bookmarkEnd w:id="21"/>
    </w:p>
    <w:p w:rsidR="008273A6" w:rsidRDefault="008273A6" w:rsidP="008273A6">
      <w:r>
        <w:t>Страница с древовидным представлением разделов сайта.</w:t>
      </w:r>
    </w:p>
    <w:p w:rsidR="008273A6" w:rsidRDefault="008273A6" w:rsidP="008273A6">
      <w:pPr>
        <w:pStyle w:val="2"/>
      </w:pPr>
      <w:bookmarkStart w:id="22" w:name="_Toc233141131"/>
      <w:r>
        <w:lastRenderedPageBreak/>
        <w:t>Вход для клиентов</w:t>
      </w:r>
      <w:bookmarkEnd w:id="22"/>
    </w:p>
    <w:p w:rsidR="008273A6" w:rsidRDefault="008273A6" w:rsidP="008273A6">
      <w:r>
        <w:t>Редактирование информации о продавце осуществляется самим продавцом через приватный вход по имени и паролю. После входа клиент имеет возможность отредактировать свои контакты, наименование, прайс-лист, оставить сообщение о скидках и распродажах. Прежде чем информация опубликуется на сайте, она должна быть проверена модератором. Необходимо предусмотреть возможность импортирования данных о фирме из одного xml -файла. Формат файла указан в приложении 1.</w:t>
      </w:r>
    </w:p>
    <w:p w:rsidR="008273A6" w:rsidRDefault="008273A6" w:rsidP="008273A6">
      <w:pPr>
        <w:pStyle w:val="2"/>
      </w:pPr>
      <w:bookmarkStart w:id="23" w:name="_Toc233141132"/>
      <w:r>
        <w:t>Административный вход</w:t>
      </w:r>
      <w:bookmarkEnd w:id="23"/>
    </w:p>
    <w:p w:rsidR="008273A6" w:rsidRDefault="008273A6" w:rsidP="008273A6">
      <w:r>
        <w:t xml:space="preserve">Для управления контентом сайта необходимо создать защищенный раздел сайта. Авторизация и проверка прав должна осуществляться средства web-сервера. Рекомендуется доступ к разделу сделать по защищенному SSL каналу. </w:t>
      </w:r>
    </w:p>
    <w:p w:rsidR="008273A6" w:rsidRDefault="008273A6" w:rsidP="008273A6">
      <w:r>
        <w:t>Через данный раздел администратор должен иметь возможность:</w:t>
      </w:r>
    </w:p>
    <w:p w:rsidR="008273A6" w:rsidRDefault="008273A6" w:rsidP="008273A6">
      <w:pPr>
        <w:pStyle w:val="a3"/>
        <w:numPr>
          <w:ilvl w:val="0"/>
          <w:numId w:val="21"/>
        </w:numPr>
      </w:pPr>
      <w:r>
        <w:t>редактировать (создавать новых, изменять, удалять) каталоги шин, дисков, производителей, продавцов</w:t>
      </w:r>
    </w:p>
    <w:p w:rsidR="008273A6" w:rsidRDefault="008273A6" w:rsidP="008273A6">
      <w:pPr>
        <w:pStyle w:val="a3"/>
        <w:numPr>
          <w:ilvl w:val="0"/>
          <w:numId w:val="21"/>
        </w:numPr>
      </w:pPr>
      <w:r>
        <w:t>создавать учетные записи продавцов, чтобы они могли самостоятельно редактировать информацию о себе</w:t>
      </w:r>
    </w:p>
    <w:p w:rsidR="008273A6" w:rsidRDefault="008273A6" w:rsidP="008273A6">
      <w:pPr>
        <w:pStyle w:val="a3"/>
        <w:numPr>
          <w:ilvl w:val="0"/>
          <w:numId w:val="21"/>
        </w:numPr>
      </w:pPr>
      <w:r>
        <w:t>редактировать ленту новостей, библиотеку статей и управлять опросами (создавать, изменять, удалять).</w:t>
      </w:r>
    </w:p>
    <w:p w:rsidR="008273A6" w:rsidRDefault="008273A6" w:rsidP="008273A6">
      <w:pPr>
        <w:pStyle w:val="a3"/>
        <w:numPr>
          <w:ilvl w:val="0"/>
          <w:numId w:val="21"/>
        </w:numPr>
      </w:pPr>
      <w:r>
        <w:t>Управлять показами баннеров</w:t>
      </w:r>
    </w:p>
    <w:p w:rsidR="008273A6" w:rsidRDefault="008273A6" w:rsidP="008273A6">
      <w:pPr>
        <w:pStyle w:val="a3"/>
        <w:numPr>
          <w:ilvl w:val="0"/>
          <w:numId w:val="21"/>
        </w:numPr>
      </w:pPr>
      <w:r>
        <w:t>Получать статистику по показам баннеров</w:t>
      </w:r>
    </w:p>
    <w:p w:rsidR="008273A6" w:rsidRDefault="008273A6" w:rsidP="008273A6">
      <w:pPr>
        <w:pStyle w:val="a3"/>
        <w:numPr>
          <w:ilvl w:val="0"/>
          <w:numId w:val="21"/>
        </w:numPr>
      </w:pPr>
      <w:r>
        <w:t>Получать статистику по переходам на страницу о продавцах</w:t>
      </w:r>
    </w:p>
    <w:p w:rsidR="008273A6" w:rsidRDefault="008273A6" w:rsidP="008273A6">
      <w:r>
        <w:t>Дизайн раздела минималистичный, ставка делается на функциональность.</w:t>
      </w:r>
    </w:p>
    <w:p w:rsidR="008273A6" w:rsidRDefault="008273A6" w:rsidP="008273A6">
      <w:pPr>
        <w:pStyle w:val="1"/>
      </w:pPr>
      <w:bookmarkStart w:id="24" w:name="_Toc233141133"/>
      <w:r>
        <w:t>Продвижение и реклама</w:t>
      </w:r>
      <w:bookmarkEnd w:id="24"/>
    </w:p>
    <w:p w:rsidR="008273A6" w:rsidRDefault="008273A6" w:rsidP="008273A6">
      <w:r>
        <w:t>Для популяризации сайта необходимо проводить комплекс мероприятий:</w:t>
      </w:r>
    </w:p>
    <w:p w:rsidR="008273A6" w:rsidRDefault="008273A6" w:rsidP="008273A6">
      <w:pPr>
        <w:pStyle w:val="a3"/>
        <w:numPr>
          <w:ilvl w:val="0"/>
          <w:numId w:val="23"/>
        </w:numPr>
      </w:pPr>
      <w:r>
        <w:t>Регистрация в каталогах в разделах об автомобилях, эксплуатации автомобилях, производителях автомобильных шин и дисков, интернет магазины, новости, частные объявления</w:t>
      </w:r>
    </w:p>
    <w:p w:rsidR="008273A6" w:rsidRDefault="008273A6" w:rsidP="008273A6">
      <w:pPr>
        <w:pStyle w:val="a3"/>
        <w:numPr>
          <w:ilvl w:val="0"/>
          <w:numId w:val="23"/>
        </w:numPr>
      </w:pPr>
      <w:r>
        <w:t>Регистрация в русскоязычных поисковых машинных yandex.ru, google.ru, rambler.ru, mail.ru, aport.ru, list.ru</w:t>
      </w:r>
    </w:p>
    <w:p w:rsidR="008273A6" w:rsidRDefault="008273A6" w:rsidP="008273A6">
      <w:pPr>
        <w:pStyle w:val="a3"/>
        <w:numPr>
          <w:ilvl w:val="0"/>
          <w:numId w:val="23"/>
        </w:numPr>
      </w:pPr>
      <w:r>
        <w:t>Оптимизация сайта под запросы поисковиков</w:t>
      </w:r>
    </w:p>
    <w:p w:rsidR="008273A6" w:rsidRDefault="008273A6" w:rsidP="008273A6">
      <w:pPr>
        <w:pStyle w:val="a3"/>
        <w:numPr>
          <w:ilvl w:val="0"/>
          <w:numId w:val="23"/>
        </w:numPr>
      </w:pPr>
      <w:r>
        <w:t>Контекстная реклама yandex.direct, google</w:t>
      </w:r>
    </w:p>
    <w:p w:rsidR="008273A6" w:rsidRDefault="008273A6" w:rsidP="008273A6">
      <w:pPr>
        <w:pStyle w:val="a3"/>
        <w:numPr>
          <w:ilvl w:val="0"/>
          <w:numId w:val="23"/>
        </w:numPr>
      </w:pPr>
      <w:r>
        <w:t>Обмен баннерами и ссылками с другими порталами на схожую тематику</w:t>
      </w:r>
    </w:p>
    <w:p w:rsidR="008273A6" w:rsidRDefault="008273A6" w:rsidP="008273A6">
      <w:r>
        <w:t>На страницах сайта должны размещаться 2 независимых счетчика посетителей livejournal.ru и spylog.ru</w:t>
      </w:r>
    </w:p>
    <w:p w:rsidR="008273A6" w:rsidRDefault="008273A6">
      <w:r>
        <w:br w:type="page"/>
      </w:r>
    </w:p>
    <w:p w:rsidR="008273A6" w:rsidRDefault="008273A6" w:rsidP="008273A6">
      <w:pPr>
        <w:pStyle w:val="1"/>
      </w:pPr>
      <w:bookmarkStart w:id="25" w:name="_Toc233141134"/>
      <w:r>
        <w:lastRenderedPageBreak/>
        <w:t>Приложение 1. Формат xml-файла о продавцах</w:t>
      </w:r>
      <w:bookmarkEnd w:id="25"/>
    </w:p>
    <w:p w:rsidR="008273A6" w:rsidRDefault="008273A6" w:rsidP="008273A6">
      <w:r>
        <w:t>Файл должден быть выполнен в кодировке UTF-8.</w:t>
      </w:r>
    </w:p>
    <w:p w:rsidR="008273A6" w:rsidRPr="008273A6" w:rsidRDefault="008273A6" w:rsidP="008273A6">
      <w:pPr>
        <w:pStyle w:val="a4"/>
        <w:rPr>
          <w:lang w:val="en-US"/>
        </w:rPr>
      </w:pPr>
      <w:r w:rsidRPr="008273A6">
        <w:rPr>
          <w:lang w:val="en-US"/>
        </w:rPr>
        <w:t>&lt;?xml version="1.0" encoding="utf-8"?&gt;</w:t>
      </w:r>
    </w:p>
    <w:p w:rsidR="008273A6" w:rsidRPr="008273A6" w:rsidRDefault="008273A6" w:rsidP="008273A6">
      <w:pPr>
        <w:pStyle w:val="a4"/>
        <w:rPr>
          <w:lang w:val="en-US"/>
        </w:rPr>
      </w:pPr>
      <w:r w:rsidRPr="008273A6">
        <w:rPr>
          <w:lang w:val="en-US"/>
        </w:rPr>
        <w:t>&lt;agent id=111&gt;</w:t>
      </w:r>
    </w:p>
    <w:p w:rsidR="008273A6" w:rsidRPr="008273A6" w:rsidRDefault="008273A6" w:rsidP="008273A6">
      <w:pPr>
        <w:pStyle w:val="a4"/>
        <w:rPr>
          <w:lang w:val="en-US"/>
        </w:rPr>
      </w:pPr>
      <w:r w:rsidRPr="008273A6">
        <w:rPr>
          <w:lang w:val="en-US"/>
        </w:rPr>
        <w:t>&lt;name&gt;</w:t>
      </w:r>
      <w:r>
        <w:t>СтарШина</w:t>
      </w:r>
      <w:r w:rsidRPr="008273A6">
        <w:rPr>
          <w:lang w:val="en-US"/>
        </w:rPr>
        <w:t xml:space="preserve"> </w:t>
      </w:r>
      <w:r>
        <w:t>ООО</w:t>
      </w:r>
      <w:r w:rsidRPr="008273A6">
        <w:rPr>
          <w:lang w:val="en-US"/>
        </w:rPr>
        <w:t>&lt;/name&gt;</w:t>
      </w:r>
    </w:p>
    <w:p w:rsidR="008273A6" w:rsidRPr="008273A6" w:rsidRDefault="008273A6" w:rsidP="008273A6">
      <w:pPr>
        <w:pStyle w:val="a4"/>
        <w:rPr>
          <w:lang w:val="en-US"/>
        </w:rPr>
      </w:pPr>
      <w:r w:rsidRPr="008273A6">
        <w:rPr>
          <w:lang w:val="en-US"/>
        </w:rPr>
        <w:t>&lt;address&gt;</w:t>
      </w:r>
    </w:p>
    <w:p w:rsidR="008273A6" w:rsidRPr="008273A6" w:rsidRDefault="008273A6" w:rsidP="008273A6">
      <w:pPr>
        <w:pStyle w:val="a4"/>
        <w:rPr>
          <w:lang w:val="en-US"/>
        </w:rPr>
      </w:pPr>
      <w:r w:rsidRPr="008273A6">
        <w:rPr>
          <w:lang w:val="en-US"/>
        </w:rPr>
        <w:tab/>
        <w:t>&lt;region&gt;</w:t>
      </w:r>
      <w:r>
        <w:t>Тамбовская</w:t>
      </w:r>
      <w:r w:rsidRPr="008273A6">
        <w:rPr>
          <w:lang w:val="en-US"/>
        </w:rPr>
        <w:t xml:space="preserve"> </w:t>
      </w:r>
      <w:r>
        <w:t>область</w:t>
      </w:r>
      <w:r w:rsidRPr="008273A6">
        <w:rPr>
          <w:lang w:val="en-US"/>
        </w:rPr>
        <w:t>&lt;/region&gt;</w:t>
      </w:r>
    </w:p>
    <w:p w:rsidR="008273A6" w:rsidRPr="008273A6" w:rsidRDefault="008273A6" w:rsidP="008273A6">
      <w:pPr>
        <w:pStyle w:val="a4"/>
        <w:rPr>
          <w:lang w:val="en-US"/>
        </w:rPr>
      </w:pPr>
      <w:r w:rsidRPr="008273A6">
        <w:rPr>
          <w:lang w:val="en-US"/>
        </w:rPr>
        <w:t>&lt;city&gt;</w:t>
      </w:r>
      <w:r>
        <w:t>Тамбов</w:t>
      </w:r>
      <w:r w:rsidRPr="008273A6">
        <w:rPr>
          <w:lang w:val="en-US"/>
        </w:rPr>
        <w:t>&lt;/city&gt;</w:t>
      </w:r>
    </w:p>
    <w:p w:rsidR="008273A6" w:rsidRPr="008273A6" w:rsidRDefault="008273A6" w:rsidP="008273A6">
      <w:pPr>
        <w:pStyle w:val="a4"/>
        <w:rPr>
          <w:lang w:val="en-US"/>
        </w:rPr>
      </w:pPr>
      <w:r w:rsidRPr="008273A6">
        <w:rPr>
          <w:lang w:val="en-US"/>
        </w:rPr>
        <w:t>&lt;street&gt;</w:t>
      </w:r>
      <w:r>
        <w:t>Советская</w:t>
      </w:r>
      <w:r w:rsidRPr="008273A6">
        <w:rPr>
          <w:lang w:val="en-US"/>
        </w:rPr>
        <w:t>&lt;/street&gt;</w:t>
      </w:r>
    </w:p>
    <w:p w:rsidR="008273A6" w:rsidRPr="008273A6" w:rsidRDefault="008273A6" w:rsidP="008273A6">
      <w:pPr>
        <w:pStyle w:val="a4"/>
        <w:rPr>
          <w:lang w:val="en-US"/>
        </w:rPr>
      </w:pPr>
      <w:r w:rsidRPr="008273A6">
        <w:rPr>
          <w:lang w:val="en-US"/>
        </w:rPr>
        <w:t>&lt;number&gt;1A&lt;/number&gt;</w:t>
      </w:r>
    </w:p>
    <w:p w:rsidR="008273A6" w:rsidRPr="008273A6" w:rsidRDefault="008273A6" w:rsidP="008273A6">
      <w:pPr>
        <w:pStyle w:val="a4"/>
        <w:rPr>
          <w:lang w:val="en-US"/>
        </w:rPr>
      </w:pPr>
      <w:r w:rsidRPr="008273A6">
        <w:rPr>
          <w:lang w:val="en-US"/>
        </w:rPr>
        <w:t>&lt;phone&gt;(4752) 47-00-00&lt;/phone&gt;</w:t>
      </w:r>
    </w:p>
    <w:p w:rsidR="008273A6" w:rsidRPr="008273A6" w:rsidRDefault="008273A6" w:rsidP="008273A6">
      <w:pPr>
        <w:pStyle w:val="a4"/>
        <w:rPr>
          <w:lang w:val="en-US"/>
        </w:rPr>
      </w:pPr>
      <w:r w:rsidRPr="008273A6">
        <w:rPr>
          <w:lang w:val="en-US"/>
        </w:rPr>
        <w:t>&lt;/address&gt;</w:t>
      </w:r>
    </w:p>
    <w:p w:rsidR="008273A6" w:rsidRPr="008273A6" w:rsidRDefault="008273A6" w:rsidP="008273A6">
      <w:pPr>
        <w:pStyle w:val="a4"/>
        <w:rPr>
          <w:lang w:val="en-US"/>
        </w:rPr>
      </w:pPr>
      <w:r w:rsidRPr="008273A6">
        <w:rPr>
          <w:lang w:val="en-US"/>
        </w:rPr>
        <w:t>&lt;services&gt;</w:t>
      </w:r>
    </w:p>
    <w:p w:rsidR="008273A6" w:rsidRPr="008273A6" w:rsidRDefault="008273A6" w:rsidP="008273A6">
      <w:pPr>
        <w:pStyle w:val="a4"/>
        <w:rPr>
          <w:lang w:val="en-US"/>
        </w:rPr>
      </w:pPr>
      <w:r w:rsidRPr="008273A6">
        <w:rPr>
          <w:lang w:val="en-US"/>
        </w:rPr>
        <w:t>&lt;service&gt;</w:t>
      </w:r>
      <w:r>
        <w:t>Продажа</w:t>
      </w:r>
      <w:r w:rsidRPr="008273A6">
        <w:rPr>
          <w:lang w:val="en-US"/>
        </w:rPr>
        <w:t xml:space="preserve"> </w:t>
      </w:r>
      <w:r>
        <w:t>шин</w:t>
      </w:r>
      <w:r w:rsidRPr="008273A6">
        <w:rPr>
          <w:lang w:val="en-US"/>
        </w:rPr>
        <w:t>&lt;/service&gt;</w:t>
      </w:r>
    </w:p>
    <w:p w:rsidR="008273A6" w:rsidRPr="008273A6" w:rsidRDefault="008273A6" w:rsidP="008273A6">
      <w:pPr>
        <w:pStyle w:val="a4"/>
        <w:rPr>
          <w:lang w:val="en-US"/>
        </w:rPr>
      </w:pPr>
      <w:r w:rsidRPr="008273A6">
        <w:rPr>
          <w:lang w:val="en-US"/>
        </w:rPr>
        <w:t>&lt;service&gt;</w:t>
      </w:r>
      <w:r>
        <w:t>Продажа</w:t>
      </w:r>
      <w:r w:rsidRPr="008273A6">
        <w:rPr>
          <w:lang w:val="en-US"/>
        </w:rPr>
        <w:t xml:space="preserve"> </w:t>
      </w:r>
      <w:r>
        <w:t>дисков</w:t>
      </w:r>
      <w:r w:rsidRPr="008273A6">
        <w:rPr>
          <w:lang w:val="en-US"/>
        </w:rPr>
        <w:t>&lt;/service&gt;</w:t>
      </w:r>
    </w:p>
    <w:p w:rsidR="008273A6" w:rsidRPr="008273A6" w:rsidRDefault="008273A6" w:rsidP="008273A6">
      <w:pPr>
        <w:pStyle w:val="a4"/>
        <w:rPr>
          <w:lang w:val="en-US"/>
        </w:rPr>
      </w:pPr>
      <w:r w:rsidRPr="008273A6">
        <w:rPr>
          <w:lang w:val="en-US"/>
        </w:rPr>
        <w:t>&lt;service&gt;</w:t>
      </w:r>
      <w:r>
        <w:t>Шиномонтаж</w:t>
      </w:r>
      <w:r w:rsidRPr="008273A6">
        <w:rPr>
          <w:lang w:val="en-US"/>
        </w:rPr>
        <w:t>&lt;/service&gt;</w:t>
      </w:r>
    </w:p>
    <w:p w:rsidR="008273A6" w:rsidRPr="008273A6" w:rsidRDefault="008273A6" w:rsidP="008273A6">
      <w:pPr>
        <w:pStyle w:val="a4"/>
        <w:rPr>
          <w:lang w:val="en-US"/>
        </w:rPr>
      </w:pPr>
      <w:r w:rsidRPr="008273A6">
        <w:rPr>
          <w:lang w:val="en-US"/>
        </w:rPr>
        <w:t>&lt;/services&gt;</w:t>
      </w:r>
    </w:p>
    <w:p w:rsidR="008273A6" w:rsidRPr="008273A6" w:rsidRDefault="008273A6" w:rsidP="008273A6">
      <w:pPr>
        <w:pStyle w:val="a4"/>
        <w:rPr>
          <w:lang w:val="en-US"/>
        </w:rPr>
      </w:pPr>
      <w:r w:rsidRPr="008273A6">
        <w:rPr>
          <w:lang w:val="en-US"/>
        </w:rPr>
        <w:t>&lt;pricelist&gt;</w:t>
      </w:r>
    </w:p>
    <w:p w:rsidR="008273A6" w:rsidRPr="008273A6" w:rsidRDefault="008273A6" w:rsidP="008273A6">
      <w:pPr>
        <w:pStyle w:val="a4"/>
        <w:rPr>
          <w:lang w:val="en-US"/>
        </w:rPr>
      </w:pPr>
      <w:r w:rsidRPr="008273A6">
        <w:rPr>
          <w:lang w:val="en-US"/>
        </w:rPr>
        <w:t>&lt;item&gt;</w:t>
      </w:r>
    </w:p>
    <w:p w:rsidR="008273A6" w:rsidRPr="008273A6" w:rsidRDefault="008273A6" w:rsidP="008273A6">
      <w:pPr>
        <w:pStyle w:val="a4"/>
        <w:rPr>
          <w:lang w:val="en-US"/>
        </w:rPr>
      </w:pPr>
      <w:r w:rsidRPr="008273A6">
        <w:rPr>
          <w:lang w:val="en-US"/>
        </w:rPr>
        <w:tab/>
        <w:t>&lt;brand&gt;Nokia&lt;/brand&gt;</w:t>
      </w:r>
    </w:p>
    <w:p w:rsidR="008273A6" w:rsidRPr="008273A6" w:rsidRDefault="008273A6" w:rsidP="008273A6">
      <w:pPr>
        <w:pStyle w:val="a4"/>
        <w:rPr>
          <w:lang w:val="en-US"/>
        </w:rPr>
      </w:pPr>
      <w:r w:rsidRPr="008273A6">
        <w:rPr>
          <w:lang w:val="en-US"/>
        </w:rPr>
        <w:tab/>
        <w:t>&lt;name&gt;Hakka 3&lt;/name&gt;</w:t>
      </w:r>
    </w:p>
    <w:p w:rsidR="008273A6" w:rsidRPr="008273A6" w:rsidRDefault="008273A6" w:rsidP="008273A6">
      <w:pPr>
        <w:pStyle w:val="a4"/>
        <w:rPr>
          <w:lang w:val="en-US"/>
        </w:rPr>
      </w:pPr>
      <w:r w:rsidRPr="008273A6">
        <w:rPr>
          <w:lang w:val="en-US"/>
        </w:rPr>
        <w:tab/>
        <w:t>&lt;property&gt;175/70R13&lt;/ property&gt;</w:t>
      </w:r>
    </w:p>
    <w:p w:rsidR="008273A6" w:rsidRPr="008273A6" w:rsidRDefault="008273A6" w:rsidP="008273A6">
      <w:pPr>
        <w:pStyle w:val="a4"/>
        <w:rPr>
          <w:lang w:val="en-US"/>
        </w:rPr>
      </w:pPr>
      <w:r w:rsidRPr="008273A6">
        <w:rPr>
          <w:lang w:val="en-US"/>
        </w:rPr>
        <w:tab/>
        <w:t>&lt;price&gt;1850.00&lt;/price&gt;</w:t>
      </w:r>
    </w:p>
    <w:p w:rsidR="008273A6" w:rsidRPr="008273A6" w:rsidRDefault="008273A6" w:rsidP="008273A6">
      <w:pPr>
        <w:pStyle w:val="a4"/>
        <w:rPr>
          <w:lang w:val="en-US"/>
        </w:rPr>
      </w:pPr>
      <w:r w:rsidRPr="008273A6">
        <w:rPr>
          <w:lang w:val="en-US"/>
        </w:rPr>
        <w:t>&lt;/item&gt;</w:t>
      </w:r>
    </w:p>
    <w:p w:rsidR="008273A6" w:rsidRPr="008273A6" w:rsidRDefault="008273A6" w:rsidP="008273A6">
      <w:pPr>
        <w:pStyle w:val="a4"/>
        <w:rPr>
          <w:lang w:val="en-US"/>
        </w:rPr>
      </w:pPr>
      <w:r w:rsidRPr="008273A6">
        <w:rPr>
          <w:lang w:val="en-US"/>
        </w:rPr>
        <w:t>&lt;/pricelist&gt;</w:t>
      </w:r>
    </w:p>
    <w:p w:rsidR="008273A6" w:rsidRPr="008273A6" w:rsidRDefault="008273A6" w:rsidP="008273A6">
      <w:pPr>
        <w:pStyle w:val="a4"/>
        <w:rPr>
          <w:lang w:val="en-US"/>
        </w:rPr>
      </w:pPr>
      <w:r w:rsidRPr="008273A6">
        <w:rPr>
          <w:lang w:val="en-US"/>
        </w:rPr>
        <w:t>&lt;news&gt;</w:t>
      </w:r>
    </w:p>
    <w:p w:rsidR="008273A6" w:rsidRPr="008273A6" w:rsidRDefault="008273A6" w:rsidP="008273A6">
      <w:pPr>
        <w:pStyle w:val="a4"/>
        <w:rPr>
          <w:lang w:val="en-US"/>
        </w:rPr>
      </w:pPr>
      <w:r w:rsidRPr="008273A6">
        <w:rPr>
          <w:lang w:val="en-US"/>
        </w:rPr>
        <w:tab/>
        <w:t>&lt;new bestbefore="01.01.2010"&gt;</w:t>
      </w:r>
      <w:r>
        <w:t>При</w:t>
      </w:r>
      <w:r w:rsidRPr="008273A6">
        <w:rPr>
          <w:lang w:val="en-US"/>
        </w:rPr>
        <w:t xml:space="preserve"> </w:t>
      </w:r>
      <w:r>
        <w:t>покупке</w:t>
      </w:r>
      <w:r w:rsidRPr="008273A6">
        <w:rPr>
          <w:lang w:val="en-US"/>
        </w:rPr>
        <w:t xml:space="preserve"> 4 </w:t>
      </w:r>
      <w:r>
        <w:t>шин</w:t>
      </w:r>
      <w:r w:rsidRPr="008273A6">
        <w:rPr>
          <w:lang w:val="en-US"/>
        </w:rPr>
        <w:t xml:space="preserve"> Nokia Hakka 3 </w:t>
      </w:r>
      <w:r>
        <w:t>шиномонтаж</w:t>
      </w:r>
      <w:r w:rsidRPr="008273A6">
        <w:rPr>
          <w:lang w:val="en-US"/>
        </w:rPr>
        <w:t xml:space="preserve"> </w:t>
      </w:r>
      <w:r>
        <w:t>бесплатно</w:t>
      </w:r>
      <w:r w:rsidRPr="008273A6">
        <w:rPr>
          <w:lang w:val="en-US"/>
        </w:rPr>
        <w:t>&lt;/new&gt;</w:t>
      </w:r>
    </w:p>
    <w:p w:rsidR="008273A6" w:rsidRDefault="008273A6" w:rsidP="008273A6">
      <w:pPr>
        <w:pStyle w:val="a4"/>
      </w:pPr>
      <w:r>
        <w:t>&lt;/news&gt;</w:t>
      </w:r>
    </w:p>
    <w:p w:rsidR="008273A6" w:rsidRDefault="008273A6" w:rsidP="008273A6">
      <w:pPr>
        <w:pStyle w:val="a4"/>
      </w:pPr>
      <w:r>
        <w:t>&lt;/agent&gt;</w:t>
      </w:r>
    </w:p>
    <w:p w:rsidR="008273A6" w:rsidRDefault="008273A6">
      <w:r>
        <w:br w:type="page"/>
      </w:r>
    </w:p>
    <w:p w:rsidR="008273A6" w:rsidRDefault="008273A6" w:rsidP="008273A6">
      <w:r>
        <w:lastRenderedPageBreak/>
        <w:t>Расчет стоимости разработки будем проводить методом функциональных точек.</w:t>
      </w:r>
    </w:p>
    <w:tbl>
      <w:tblPr>
        <w:tblW w:w="7903" w:type="dxa"/>
        <w:tblInd w:w="93" w:type="dxa"/>
        <w:tblLook w:val="04A0"/>
      </w:tblPr>
      <w:tblGrid>
        <w:gridCol w:w="6532"/>
        <w:gridCol w:w="1371"/>
      </w:tblGrid>
      <w:tr w:rsidR="008273A6" w:rsidRPr="00750367" w:rsidTr="008273A6">
        <w:trPr>
          <w:trHeight w:val="300"/>
        </w:trPr>
        <w:tc>
          <w:tcPr>
            <w:tcW w:w="6532" w:type="dxa"/>
            <w:tcBorders>
              <w:top w:val="single" w:sz="4" w:space="0" w:color="auto"/>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Функциональная точка</w:t>
            </w:r>
          </w:p>
        </w:tc>
        <w:tc>
          <w:tcPr>
            <w:tcW w:w="1371" w:type="dxa"/>
            <w:tcBorders>
              <w:top w:val="single" w:sz="4" w:space="0" w:color="auto"/>
              <w:left w:val="nil"/>
              <w:bottom w:val="single" w:sz="4" w:space="0" w:color="auto"/>
              <w:right w:val="single" w:sz="4" w:space="0" w:color="auto"/>
            </w:tcBorders>
            <w:noWrap/>
            <w:vAlign w:val="bottom"/>
            <w:hideMark/>
          </w:tcPr>
          <w:p w:rsidR="008273A6" w:rsidRPr="00750367" w:rsidRDefault="008273A6" w:rsidP="008273A6">
            <w:pPr>
              <w:pStyle w:val="a4"/>
            </w:pPr>
            <w:r w:rsidRPr="00750367">
              <w:t>Сложность</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Каталог дисков</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3</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Каталог шин</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3</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Каталог производителей дисков</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3</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Каталог производителей шин</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3</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Подробные сведения о диске</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Подробные сведения о шине</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Подробные сведения о производителе дисков</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Подробные сведения о производителей шин</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Подробные сведения о продавце</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Новинки дисков</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Новинки шин</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Рейтинг продавцов</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Рейтинг шин</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Рейтинг дисков</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Рейтинг производителей шин</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Рейтинг производителей дисков</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Список статей</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Список новостей</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Список опросов с результатами</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3</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Форма для выбора региона</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Форма для подписки на новости</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Линия новостей RSS</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3</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Функция прекращения получения новостей</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Опрос на главной странице</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Карта сайта</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1</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Статья</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Новость</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Форум</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4</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Поиск по сайту</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4</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Административная страница</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Форма для редактирования статьи</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4</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Форма для редактирования новости</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4</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Форма для редактирования описания диска</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4</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Форма для редактирования описания шины</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4</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Форма для редактирования описания производителя шин или дисков</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4</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Раздел управления каталогом шин</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Раздел управления каталогом дисков</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Раздел управления каталог производителей</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Раздел управления каталог продавцов</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Раздел управления лентой новостей</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Раздел управления библиотеков статей</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2</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Итого</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90</w:t>
            </w:r>
          </w:p>
        </w:tc>
      </w:tr>
      <w:tr w:rsidR="008273A6" w:rsidRPr="00750367" w:rsidTr="008273A6">
        <w:trPr>
          <w:trHeight w:val="300"/>
        </w:trPr>
        <w:tc>
          <w:tcPr>
            <w:tcW w:w="6532" w:type="dxa"/>
            <w:tcBorders>
              <w:top w:val="nil"/>
              <w:left w:val="single" w:sz="4" w:space="0" w:color="auto"/>
              <w:bottom w:val="single" w:sz="4" w:space="0" w:color="auto"/>
              <w:right w:val="single" w:sz="4" w:space="0" w:color="auto"/>
            </w:tcBorders>
            <w:noWrap/>
            <w:vAlign w:val="bottom"/>
            <w:hideMark/>
          </w:tcPr>
          <w:p w:rsidR="008273A6" w:rsidRPr="00750367" w:rsidRDefault="008273A6" w:rsidP="008273A6">
            <w:pPr>
              <w:pStyle w:val="a4"/>
            </w:pPr>
            <w:r w:rsidRPr="00750367">
              <w:t>Количество функточек</w:t>
            </w:r>
          </w:p>
        </w:tc>
        <w:tc>
          <w:tcPr>
            <w:tcW w:w="1371" w:type="dxa"/>
            <w:tcBorders>
              <w:top w:val="nil"/>
              <w:left w:val="nil"/>
              <w:bottom w:val="single" w:sz="4" w:space="0" w:color="auto"/>
              <w:right w:val="single" w:sz="4" w:space="0" w:color="auto"/>
            </w:tcBorders>
            <w:noWrap/>
            <w:vAlign w:val="bottom"/>
            <w:hideMark/>
          </w:tcPr>
          <w:p w:rsidR="008273A6" w:rsidRPr="00750367" w:rsidRDefault="008273A6" w:rsidP="008273A6">
            <w:pPr>
              <w:pStyle w:val="a4"/>
            </w:pPr>
            <w:r w:rsidRPr="00750367">
              <w:t>41</w:t>
            </w:r>
          </w:p>
        </w:tc>
      </w:tr>
    </w:tbl>
    <w:p w:rsidR="008273A6" w:rsidRDefault="008273A6" w:rsidP="008273A6">
      <w:r>
        <w:lastRenderedPageBreak/>
        <w:t>Общая сложность проекта 90 условных единиц, общее число функциональных точек 41.</w:t>
      </w:r>
    </w:p>
    <w:p w:rsidR="008273A6" w:rsidRDefault="008273A6" w:rsidP="008273A6">
      <w:r>
        <w:t>Для работы над порталом нам потребуются следующие ресурсы:</w:t>
      </w:r>
    </w:p>
    <w:tbl>
      <w:tblPr>
        <w:tblW w:w="0" w:type="auto"/>
        <w:tblInd w:w="93" w:type="dxa"/>
        <w:tblLook w:val="04A0"/>
      </w:tblPr>
      <w:tblGrid>
        <w:gridCol w:w="2038"/>
        <w:gridCol w:w="2218"/>
        <w:gridCol w:w="1646"/>
        <w:gridCol w:w="3576"/>
      </w:tblGrid>
      <w:tr w:rsidR="008273A6" w:rsidRPr="005E355F" w:rsidTr="00B80AF3">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jc w:val="center"/>
              <w:rPr>
                <w:b/>
              </w:rPr>
            </w:pPr>
            <w:r w:rsidRPr="005E355F">
              <w:rPr>
                <w:b/>
              </w:rPr>
              <w:t>Трудовые ресурсы</w:t>
            </w:r>
          </w:p>
        </w:tc>
        <w:tc>
          <w:tcPr>
            <w:tcW w:w="0" w:type="auto"/>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rPr>
                <w:b/>
              </w:rPr>
            </w:pPr>
            <w:r w:rsidRPr="005E355F">
              <w:rPr>
                <w:b/>
              </w:rPr>
              <w:t>Ставка за час работы</w:t>
            </w:r>
          </w:p>
        </w:tc>
        <w:tc>
          <w:tcPr>
            <w:tcW w:w="0" w:type="auto"/>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rPr>
                <w:b/>
              </w:rPr>
            </w:pPr>
            <w:r w:rsidRPr="005E355F">
              <w:rPr>
                <w:b/>
              </w:rPr>
              <w:t>Кол-во единиц</w:t>
            </w:r>
          </w:p>
        </w:tc>
        <w:tc>
          <w:tcPr>
            <w:tcW w:w="0" w:type="auto"/>
            <w:tcBorders>
              <w:top w:val="single" w:sz="4" w:space="0" w:color="auto"/>
              <w:left w:val="nil"/>
              <w:bottom w:val="single" w:sz="4" w:space="0" w:color="auto"/>
              <w:right w:val="single" w:sz="4" w:space="0" w:color="auto"/>
            </w:tcBorders>
          </w:tcPr>
          <w:p w:rsidR="008273A6" w:rsidRPr="005E355F" w:rsidRDefault="008273A6" w:rsidP="008273A6">
            <w:pPr>
              <w:spacing w:after="0" w:line="240" w:lineRule="auto"/>
              <w:jc w:val="center"/>
              <w:rPr>
                <w:b/>
              </w:rPr>
            </w:pPr>
            <w:r w:rsidRPr="005E355F">
              <w:rPr>
                <w:b/>
              </w:rPr>
              <w:t>Кол-во часов на функ. точку со сложностью один</w:t>
            </w:r>
          </w:p>
        </w:tc>
      </w:tr>
      <w:tr w:rsidR="008273A6" w:rsidRPr="005E355F" w:rsidTr="00B80AF3">
        <w:trPr>
          <w:trHeight w:val="300"/>
        </w:trPr>
        <w:tc>
          <w:tcPr>
            <w:tcW w:w="0" w:type="auto"/>
            <w:tcBorders>
              <w:top w:val="nil"/>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Программисты</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100,00р.</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pPr>
            <w:r w:rsidRPr="005E355F">
              <w:t>3</w:t>
            </w:r>
          </w:p>
        </w:tc>
        <w:tc>
          <w:tcPr>
            <w:tcW w:w="0" w:type="auto"/>
            <w:tcBorders>
              <w:top w:val="nil"/>
              <w:left w:val="nil"/>
              <w:bottom w:val="single" w:sz="4" w:space="0" w:color="auto"/>
              <w:right w:val="single" w:sz="4" w:space="0" w:color="auto"/>
            </w:tcBorders>
          </w:tcPr>
          <w:p w:rsidR="008273A6" w:rsidRPr="005E355F" w:rsidRDefault="008273A6" w:rsidP="008273A6">
            <w:pPr>
              <w:spacing w:after="0" w:line="240" w:lineRule="auto"/>
              <w:jc w:val="center"/>
            </w:pPr>
            <w:r w:rsidRPr="005E355F">
              <w:t>8</w:t>
            </w:r>
          </w:p>
        </w:tc>
      </w:tr>
      <w:tr w:rsidR="008273A6" w:rsidRPr="005E355F" w:rsidTr="00B80AF3">
        <w:trPr>
          <w:trHeight w:val="300"/>
        </w:trPr>
        <w:tc>
          <w:tcPr>
            <w:tcW w:w="0" w:type="auto"/>
            <w:tcBorders>
              <w:top w:val="nil"/>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Дизайнеры</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100,00р.</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pPr>
            <w:r w:rsidRPr="005E355F">
              <w:t>1</w:t>
            </w:r>
          </w:p>
        </w:tc>
        <w:tc>
          <w:tcPr>
            <w:tcW w:w="0" w:type="auto"/>
            <w:tcBorders>
              <w:top w:val="nil"/>
              <w:left w:val="nil"/>
              <w:bottom w:val="single" w:sz="4" w:space="0" w:color="auto"/>
              <w:right w:val="single" w:sz="4" w:space="0" w:color="auto"/>
            </w:tcBorders>
          </w:tcPr>
          <w:p w:rsidR="008273A6" w:rsidRPr="005E355F" w:rsidRDefault="008273A6" w:rsidP="008273A6">
            <w:pPr>
              <w:spacing w:after="0" w:line="240" w:lineRule="auto"/>
              <w:jc w:val="center"/>
            </w:pPr>
            <w:r w:rsidRPr="005E355F">
              <w:t>4</w:t>
            </w:r>
          </w:p>
        </w:tc>
      </w:tr>
      <w:tr w:rsidR="008273A6" w:rsidRPr="005E355F" w:rsidTr="00B80AF3">
        <w:trPr>
          <w:trHeight w:val="300"/>
        </w:trPr>
        <w:tc>
          <w:tcPr>
            <w:tcW w:w="0" w:type="auto"/>
            <w:tcBorders>
              <w:top w:val="nil"/>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SEO-оптимизаторы</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100,00р.</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pPr>
            <w:r w:rsidRPr="005E355F">
              <w:t>1</w:t>
            </w:r>
          </w:p>
        </w:tc>
        <w:tc>
          <w:tcPr>
            <w:tcW w:w="0" w:type="auto"/>
            <w:tcBorders>
              <w:top w:val="nil"/>
              <w:left w:val="nil"/>
              <w:bottom w:val="single" w:sz="4" w:space="0" w:color="auto"/>
              <w:right w:val="single" w:sz="4" w:space="0" w:color="auto"/>
            </w:tcBorders>
          </w:tcPr>
          <w:p w:rsidR="008273A6" w:rsidRPr="005E355F" w:rsidRDefault="008273A6" w:rsidP="008273A6">
            <w:pPr>
              <w:spacing w:after="0" w:line="240" w:lineRule="auto"/>
              <w:jc w:val="center"/>
            </w:pPr>
            <w:r w:rsidRPr="005E355F">
              <w:t>1</w:t>
            </w:r>
          </w:p>
        </w:tc>
      </w:tr>
      <w:tr w:rsidR="008273A6" w:rsidRPr="005E355F" w:rsidTr="00B80AF3">
        <w:trPr>
          <w:trHeight w:val="300"/>
        </w:trPr>
        <w:tc>
          <w:tcPr>
            <w:tcW w:w="0" w:type="auto"/>
            <w:tcBorders>
              <w:top w:val="nil"/>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Тестеры</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75,00р.</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pPr>
            <w:r w:rsidRPr="005E355F">
              <w:t>1</w:t>
            </w:r>
          </w:p>
        </w:tc>
        <w:tc>
          <w:tcPr>
            <w:tcW w:w="0" w:type="auto"/>
            <w:tcBorders>
              <w:top w:val="nil"/>
              <w:left w:val="nil"/>
              <w:bottom w:val="single" w:sz="4" w:space="0" w:color="auto"/>
              <w:right w:val="single" w:sz="4" w:space="0" w:color="auto"/>
            </w:tcBorders>
          </w:tcPr>
          <w:p w:rsidR="008273A6" w:rsidRPr="005E355F" w:rsidRDefault="008273A6" w:rsidP="008273A6">
            <w:pPr>
              <w:spacing w:after="0" w:line="240" w:lineRule="auto"/>
              <w:jc w:val="center"/>
            </w:pPr>
            <w:r w:rsidRPr="005E355F">
              <w:t>1</w:t>
            </w:r>
          </w:p>
        </w:tc>
      </w:tr>
      <w:tr w:rsidR="008273A6" w:rsidRPr="005E355F" w:rsidTr="00B80AF3">
        <w:trPr>
          <w:trHeight w:val="300"/>
        </w:trPr>
        <w:tc>
          <w:tcPr>
            <w:tcW w:w="0" w:type="auto"/>
            <w:tcBorders>
              <w:top w:val="nil"/>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Верстальщики</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75,00р.</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pPr>
            <w:r w:rsidRPr="005E355F">
              <w:t>1</w:t>
            </w:r>
          </w:p>
        </w:tc>
        <w:tc>
          <w:tcPr>
            <w:tcW w:w="0" w:type="auto"/>
            <w:tcBorders>
              <w:top w:val="nil"/>
              <w:left w:val="nil"/>
              <w:bottom w:val="single" w:sz="4" w:space="0" w:color="auto"/>
              <w:right w:val="single" w:sz="4" w:space="0" w:color="auto"/>
            </w:tcBorders>
          </w:tcPr>
          <w:p w:rsidR="008273A6" w:rsidRPr="005E355F" w:rsidRDefault="008273A6" w:rsidP="008273A6">
            <w:pPr>
              <w:spacing w:after="0" w:line="240" w:lineRule="auto"/>
              <w:jc w:val="center"/>
            </w:pPr>
            <w:r w:rsidRPr="005E355F">
              <w:t>1</w:t>
            </w:r>
          </w:p>
        </w:tc>
      </w:tr>
      <w:tr w:rsidR="008273A6" w:rsidRPr="005E355F" w:rsidTr="00B80AF3">
        <w:trPr>
          <w:trHeight w:val="300"/>
        </w:trPr>
        <w:tc>
          <w:tcPr>
            <w:tcW w:w="0" w:type="auto"/>
            <w:tcBorders>
              <w:top w:val="nil"/>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Копирайтеры</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75,00р.</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pPr>
            <w:r w:rsidRPr="005E355F">
              <w:t>1</w:t>
            </w:r>
          </w:p>
        </w:tc>
        <w:tc>
          <w:tcPr>
            <w:tcW w:w="0" w:type="auto"/>
            <w:tcBorders>
              <w:top w:val="nil"/>
              <w:left w:val="nil"/>
              <w:bottom w:val="single" w:sz="4" w:space="0" w:color="auto"/>
              <w:right w:val="single" w:sz="4" w:space="0" w:color="auto"/>
            </w:tcBorders>
          </w:tcPr>
          <w:p w:rsidR="008273A6" w:rsidRPr="005E355F" w:rsidRDefault="008273A6" w:rsidP="008273A6">
            <w:pPr>
              <w:spacing w:after="0" w:line="240" w:lineRule="auto"/>
              <w:jc w:val="center"/>
            </w:pPr>
            <w:r w:rsidRPr="005E355F">
              <w:t>1</w:t>
            </w:r>
          </w:p>
        </w:tc>
      </w:tr>
      <w:tr w:rsidR="008273A6" w:rsidRPr="005E355F" w:rsidTr="00B80AF3">
        <w:trPr>
          <w:trHeight w:val="300"/>
        </w:trPr>
        <w:tc>
          <w:tcPr>
            <w:tcW w:w="0" w:type="auto"/>
            <w:tcBorders>
              <w:top w:val="nil"/>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Менеджер проекта</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 </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pPr>
            <w:r w:rsidRPr="005E355F">
              <w:t>1</w:t>
            </w:r>
          </w:p>
        </w:tc>
        <w:tc>
          <w:tcPr>
            <w:tcW w:w="0" w:type="auto"/>
            <w:tcBorders>
              <w:top w:val="nil"/>
              <w:left w:val="nil"/>
              <w:bottom w:val="single" w:sz="4" w:space="0" w:color="auto"/>
              <w:right w:val="single" w:sz="4" w:space="0" w:color="auto"/>
            </w:tcBorders>
          </w:tcPr>
          <w:p w:rsidR="008273A6" w:rsidRPr="005E355F" w:rsidRDefault="008273A6" w:rsidP="008273A6">
            <w:pPr>
              <w:spacing w:after="0" w:line="240" w:lineRule="auto"/>
              <w:jc w:val="center"/>
            </w:pPr>
          </w:p>
        </w:tc>
      </w:tr>
    </w:tbl>
    <w:p w:rsidR="008273A6" w:rsidRDefault="008273A6" w:rsidP="008273A6"/>
    <w:p w:rsidR="008273A6" w:rsidRDefault="008273A6" w:rsidP="008273A6">
      <w:pPr>
        <w:keepNext/>
      </w:pPr>
      <w:r>
        <w:t>Стоимость трудовых ресурсов</w:t>
      </w:r>
    </w:p>
    <w:tbl>
      <w:tblPr>
        <w:tblW w:w="0" w:type="auto"/>
        <w:tblInd w:w="93" w:type="dxa"/>
        <w:tblLayout w:type="fixed"/>
        <w:tblLook w:val="04A0"/>
      </w:tblPr>
      <w:tblGrid>
        <w:gridCol w:w="4835"/>
        <w:gridCol w:w="1707"/>
        <w:gridCol w:w="1128"/>
        <w:gridCol w:w="1808"/>
      </w:tblGrid>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jc w:val="center"/>
            </w:pPr>
            <w:r w:rsidRPr="005E355F">
              <w:t>Трудовые ресурсы</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pPr>
            <w:r w:rsidRPr="005E355F">
              <w:t>Ставка</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pPr>
            <w:r w:rsidRPr="005E355F">
              <w:t>Кол-во единиц</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center"/>
            </w:pPr>
            <w:r w:rsidRPr="005E355F">
              <w:t>Итого</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Программисты</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100,00р.</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720</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t xml:space="preserve"> </w:t>
            </w:r>
            <w:r w:rsidRPr="005E355F">
              <w:t xml:space="preserve">72 000,00р.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Дизайнеры</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100,00р.</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164</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t xml:space="preserve"> </w:t>
            </w:r>
            <w:r w:rsidRPr="005E355F">
              <w:t xml:space="preserve">16 400,00р.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SEO-оптимизаторы</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100,00р.</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90</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t xml:space="preserve"> </w:t>
            </w:r>
            <w:r w:rsidRPr="005E355F">
              <w:t xml:space="preserve">9 000,00р.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Тестеры</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75,00р.</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90</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t xml:space="preserve"> </w:t>
            </w:r>
            <w:r w:rsidRPr="005E355F">
              <w:t xml:space="preserve">6 750,00р.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Верстальщики</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75,00р.</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90</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t xml:space="preserve"> </w:t>
            </w:r>
            <w:r w:rsidRPr="005E355F">
              <w:t xml:space="preserve">6 750,00р.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Копирайтеры</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75,00р.</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90</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t xml:space="preserve"> </w:t>
            </w:r>
            <w:r w:rsidRPr="005E355F">
              <w:t xml:space="preserve">6 750,00р.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Менеджер проекта</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 </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 </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t xml:space="preserve"> </w:t>
            </w:r>
            <w:r w:rsidRPr="005E355F">
              <w:t xml:space="preserve">26 000,00р.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rPr>
                <w:sz w:val="20"/>
              </w:rPr>
            </w:pPr>
            <w:r w:rsidRPr="005E355F">
              <w:rPr>
                <w:sz w:val="20"/>
              </w:rPr>
              <w:t>анализ требований</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10 000,00р.</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48</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rPr>
                <w:sz w:val="20"/>
              </w:rPr>
            </w:pPr>
            <w:r w:rsidRPr="005E355F">
              <w:rPr>
                <w:sz w:val="20"/>
              </w:rPr>
              <w:t>написание технического задания</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5 000,00р.</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8</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rPr>
                <w:sz w:val="20"/>
              </w:rPr>
            </w:pPr>
            <w:r w:rsidRPr="005E355F">
              <w:rPr>
                <w:sz w:val="20"/>
              </w:rPr>
              <w:t>ведение проекта 10% от бюджета</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t>14</w:t>
            </w:r>
            <w:r w:rsidRPr="005E355F">
              <w:t xml:space="preserve"> 000,00р.</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 </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Итого Трудовые ресурсы</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 </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 </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t xml:space="preserve"> 146</w:t>
            </w:r>
            <w:r w:rsidRPr="005E355F">
              <w:t xml:space="preserve"> 650,00р.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Аренда виртуального сервера и оплата домена за первый год</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1 200,00р.</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1</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t xml:space="preserve"> </w:t>
            </w:r>
            <w:r w:rsidRPr="005E355F">
              <w:t xml:space="preserve">1 200,00р. </w:t>
            </w:r>
          </w:p>
        </w:tc>
      </w:tr>
      <w:tr w:rsidR="008273A6" w:rsidRPr="005E355F" w:rsidTr="00B80AF3">
        <w:trPr>
          <w:trHeight w:val="300"/>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8273A6" w:rsidRPr="005E355F" w:rsidRDefault="008273A6" w:rsidP="008273A6">
            <w:pPr>
              <w:spacing w:after="0" w:line="240" w:lineRule="auto"/>
            </w:pPr>
            <w:r w:rsidRPr="005E355F">
              <w:t xml:space="preserve">Итого </w:t>
            </w:r>
            <w:r>
              <w:t>на создание сайта</w:t>
            </w:r>
          </w:p>
        </w:tc>
        <w:tc>
          <w:tcPr>
            <w:tcW w:w="1707"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 </w:t>
            </w:r>
          </w:p>
        </w:tc>
        <w:tc>
          <w:tcPr>
            <w:tcW w:w="112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rsidRPr="005E355F">
              <w:t> </w:t>
            </w:r>
          </w:p>
        </w:tc>
        <w:tc>
          <w:tcPr>
            <w:tcW w:w="1808" w:type="dxa"/>
            <w:tcBorders>
              <w:top w:val="single" w:sz="4" w:space="0" w:color="auto"/>
              <w:left w:val="nil"/>
              <w:bottom w:val="single" w:sz="4" w:space="0" w:color="auto"/>
              <w:right w:val="single" w:sz="4" w:space="0" w:color="auto"/>
            </w:tcBorders>
            <w:noWrap/>
            <w:vAlign w:val="bottom"/>
            <w:hideMark/>
          </w:tcPr>
          <w:p w:rsidR="008273A6" w:rsidRPr="005E355F" w:rsidRDefault="008273A6" w:rsidP="008273A6">
            <w:pPr>
              <w:spacing w:after="0" w:line="240" w:lineRule="auto"/>
              <w:jc w:val="right"/>
            </w:pPr>
            <w:r>
              <w:t xml:space="preserve"> 147</w:t>
            </w:r>
            <w:r w:rsidRPr="005E355F">
              <w:t xml:space="preserve"> 850,00р. </w:t>
            </w:r>
          </w:p>
        </w:tc>
      </w:tr>
    </w:tbl>
    <w:p w:rsidR="008273A6" w:rsidRDefault="008273A6" w:rsidP="008273A6">
      <w:bookmarkStart w:id="26" w:name="_Toc233111730"/>
      <w:r>
        <w:t>Планирование доходов от рекламы</w:t>
      </w:r>
      <w:bookmarkEnd w:id="26"/>
    </w:p>
    <w:p w:rsidR="008273A6" w:rsidRPr="0077175F" w:rsidRDefault="008273A6" w:rsidP="008273A6">
      <w:r>
        <w:t xml:space="preserve">Конкуренты создаваемого портала и данные по посещениям за последний месяц, на основании данных </w:t>
      </w:r>
      <w:r>
        <w:rPr>
          <w:lang w:val="en-US"/>
        </w:rPr>
        <w:t>lifejournal</w:t>
      </w:r>
      <w:r w:rsidRPr="0077175F">
        <w:t>.</w:t>
      </w:r>
      <w:r>
        <w:rPr>
          <w:lang w:val="en-US"/>
        </w:rPr>
        <w:t>ru</w:t>
      </w:r>
    </w:p>
    <w:tbl>
      <w:tblPr>
        <w:tblW w:w="0" w:type="auto"/>
        <w:tblLook w:val="04A0"/>
      </w:tblPr>
      <w:tblGrid>
        <w:gridCol w:w="1729"/>
        <w:gridCol w:w="3297"/>
      </w:tblGrid>
      <w:tr w:rsidR="008273A6" w:rsidRPr="005E355F" w:rsidTr="00B80AF3">
        <w:trPr>
          <w:trHeight w:val="263"/>
        </w:trPr>
        <w:tc>
          <w:tcPr>
            <w:tcW w:w="0" w:type="auto"/>
            <w:tcBorders>
              <w:top w:val="single" w:sz="8" w:space="0" w:color="auto"/>
              <w:left w:val="single" w:sz="8" w:space="0" w:color="auto"/>
              <w:bottom w:val="single" w:sz="4" w:space="0" w:color="auto"/>
              <w:right w:val="single" w:sz="4" w:space="0" w:color="auto"/>
            </w:tcBorders>
            <w:noWrap/>
            <w:hideMark/>
          </w:tcPr>
          <w:p w:rsidR="008273A6" w:rsidRPr="005E355F" w:rsidRDefault="008273A6" w:rsidP="008273A6">
            <w:pPr>
              <w:pStyle w:val="a4"/>
              <w:keepNext/>
            </w:pPr>
            <w:r w:rsidRPr="005E355F">
              <w:t>Конкуренты</w:t>
            </w:r>
          </w:p>
        </w:tc>
        <w:tc>
          <w:tcPr>
            <w:tcW w:w="0" w:type="auto"/>
            <w:tcBorders>
              <w:top w:val="single" w:sz="8" w:space="0" w:color="auto"/>
              <w:left w:val="nil"/>
              <w:bottom w:val="single" w:sz="4" w:space="0" w:color="auto"/>
              <w:right w:val="single" w:sz="8" w:space="0" w:color="auto"/>
            </w:tcBorders>
            <w:hideMark/>
          </w:tcPr>
          <w:p w:rsidR="008273A6" w:rsidRPr="005E355F" w:rsidRDefault="008273A6" w:rsidP="008273A6">
            <w:pPr>
              <w:pStyle w:val="a4"/>
              <w:keepNext/>
            </w:pPr>
            <w:r w:rsidRPr="005E355F">
              <w:t>Количество посетителей в месяц</w:t>
            </w:r>
          </w:p>
        </w:tc>
      </w:tr>
      <w:tr w:rsidR="008273A6" w:rsidRPr="005E355F"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keepNext/>
            </w:pPr>
            <w:r w:rsidRPr="005E355F">
              <w:t>kolesa.ru</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keepNext/>
            </w:pPr>
            <w:r w:rsidRPr="005E355F">
              <w:t>301533</w:t>
            </w:r>
          </w:p>
        </w:tc>
      </w:tr>
      <w:tr w:rsidR="008273A6" w:rsidRPr="005E355F"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keepNext/>
            </w:pPr>
            <w:r w:rsidRPr="005E355F">
              <w:t>nakolesah.ru</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keepNext/>
            </w:pPr>
            <w:r w:rsidRPr="005E355F">
              <w:t>91081</w:t>
            </w:r>
          </w:p>
        </w:tc>
      </w:tr>
      <w:tr w:rsidR="008273A6" w:rsidRPr="005E355F"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keepNext/>
            </w:pPr>
            <w:r w:rsidRPr="005E355F">
              <w:t>4tochki.ru</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keepNext/>
            </w:pPr>
            <w:r w:rsidRPr="005E355F">
              <w:t>80813</w:t>
            </w:r>
          </w:p>
        </w:tc>
      </w:tr>
      <w:tr w:rsidR="008273A6" w:rsidRPr="005E355F"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keepNext/>
            </w:pPr>
            <w:r w:rsidRPr="005E355F">
              <w:t>goodwheels.ru</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keepNext/>
            </w:pPr>
            <w:r w:rsidRPr="005E355F">
              <w:t>31645</w:t>
            </w:r>
          </w:p>
        </w:tc>
      </w:tr>
      <w:tr w:rsidR="008273A6" w:rsidRPr="005E355F"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keepNext/>
            </w:pPr>
            <w:r w:rsidRPr="005E355F">
              <w:t>4tires.ru</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keepNext/>
            </w:pPr>
            <w:r w:rsidRPr="005E355F">
              <w:t>30000</w:t>
            </w:r>
          </w:p>
        </w:tc>
      </w:tr>
      <w:tr w:rsidR="008273A6" w:rsidRPr="005E355F"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keepNext/>
            </w:pPr>
            <w:r w:rsidRPr="005E355F">
              <w:t>pokrishka.ru</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keepNext/>
            </w:pPr>
            <w:r w:rsidRPr="005E355F">
              <w:t>27117</w:t>
            </w:r>
          </w:p>
        </w:tc>
      </w:tr>
      <w:tr w:rsidR="008273A6" w:rsidRPr="005E355F"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keepNext/>
            </w:pPr>
            <w:r w:rsidRPr="005E355F">
              <w:t>4-kolesa.ru</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keepNext/>
            </w:pPr>
            <w:r w:rsidRPr="005E355F">
              <w:t>17202</w:t>
            </w:r>
          </w:p>
        </w:tc>
      </w:tr>
      <w:tr w:rsidR="008273A6" w:rsidRPr="005E355F"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keepNext/>
            </w:pPr>
            <w:r w:rsidRPr="005E355F">
              <w:t>kolesa-kik.ru</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keepNext/>
            </w:pPr>
            <w:r w:rsidRPr="005E355F">
              <w:t>15719</w:t>
            </w:r>
          </w:p>
        </w:tc>
      </w:tr>
      <w:tr w:rsidR="008273A6" w:rsidRPr="005E355F" w:rsidTr="00B80AF3">
        <w:trPr>
          <w:trHeight w:val="315"/>
        </w:trPr>
        <w:tc>
          <w:tcPr>
            <w:tcW w:w="0" w:type="auto"/>
            <w:tcBorders>
              <w:top w:val="nil"/>
              <w:left w:val="single" w:sz="8" w:space="0" w:color="auto"/>
              <w:bottom w:val="single" w:sz="8" w:space="0" w:color="auto"/>
              <w:right w:val="single" w:sz="4" w:space="0" w:color="auto"/>
            </w:tcBorders>
            <w:noWrap/>
            <w:vAlign w:val="bottom"/>
            <w:hideMark/>
          </w:tcPr>
          <w:p w:rsidR="008273A6" w:rsidRPr="005E355F" w:rsidRDefault="008273A6" w:rsidP="008273A6">
            <w:pPr>
              <w:pStyle w:val="a4"/>
              <w:keepNext/>
            </w:pPr>
            <w:r w:rsidRPr="005E355F">
              <w:t>internet-shina.ru</w:t>
            </w:r>
          </w:p>
        </w:tc>
        <w:tc>
          <w:tcPr>
            <w:tcW w:w="0" w:type="auto"/>
            <w:tcBorders>
              <w:top w:val="nil"/>
              <w:left w:val="nil"/>
              <w:bottom w:val="single" w:sz="8" w:space="0" w:color="auto"/>
              <w:right w:val="single" w:sz="8" w:space="0" w:color="auto"/>
            </w:tcBorders>
            <w:noWrap/>
            <w:vAlign w:val="bottom"/>
            <w:hideMark/>
          </w:tcPr>
          <w:p w:rsidR="008273A6" w:rsidRPr="005E355F" w:rsidRDefault="008273A6" w:rsidP="008273A6">
            <w:pPr>
              <w:pStyle w:val="a4"/>
              <w:keepNext/>
            </w:pPr>
            <w:r w:rsidRPr="005E355F">
              <w:t>7130</w:t>
            </w:r>
          </w:p>
        </w:tc>
      </w:tr>
    </w:tbl>
    <w:p w:rsidR="008273A6" w:rsidRDefault="008273A6" w:rsidP="008273A6"/>
    <w:p w:rsidR="008273A6" w:rsidRDefault="008273A6" w:rsidP="008273A6">
      <w:r w:rsidRPr="0081707A">
        <w:lastRenderedPageBreak/>
        <w:t xml:space="preserve">Цены на размещение рекламы взяты с сайта auto.ru с корректировкой в сторону уменьшения на 50%. Новичку на рынке приходится быть более гибким в ценнообразовании.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0"/>
        <w:gridCol w:w="1323"/>
      </w:tblGrid>
      <w:tr w:rsidR="008273A6" w:rsidRPr="0081707A" w:rsidTr="00B80AF3">
        <w:trPr>
          <w:trHeight w:val="300"/>
        </w:trPr>
        <w:tc>
          <w:tcPr>
            <w:tcW w:w="0" w:type="auto"/>
            <w:noWrap/>
            <w:vAlign w:val="bottom"/>
            <w:hideMark/>
          </w:tcPr>
          <w:p w:rsidR="008273A6" w:rsidRPr="005E355F" w:rsidRDefault="008273A6" w:rsidP="008273A6">
            <w:pPr>
              <w:pStyle w:val="a4"/>
            </w:pPr>
            <w:r w:rsidRPr="005E355F">
              <w:t>Прайс-лист на размещение рекламы</w:t>
            </w:r>
          </w:p>
        </w:tc>
        <w:tc>
          <w:tcPr>
            <w:tcW w:w="0" w:type="auto"/>
            <w:noWrap/>
            <w:vAlign w:val="bottom"/>
            <w:hideMark/>
          </w:tcPr>
          <w:p w:rsidR="008273A6" w:rsidRPr="005E355F" w:rsidRDefault="008273A6" w:rsidP="008273A6">
            <w:pPr>
              <w:pStyle w:val="a4"/>
            </w:pPr>
          </w:p>
        </w:tc>
      </w:tr>
      <w:tr w:rsidR="008273A6" w:rsidRPr="0081707A" w:rsidTr="00B80AF3">
        <w:trPr>
          <w:trHeight w:val="300"/>
        </w:trPr>
        <w:tc>
          <w:tcPr>
            <w:tcW w:w="0" w:type="auto"/>
            <w:noWrap/>
            <w:vAlign w:val="bottom"/>
            <w:hideMark/>
          </w:tcPr>
          <w:p w:rsidR="008273A6" w:rsidRPr="005E355F" w:rsidRDefault="008273A6" w:rsidP="008273A6">
            <w:pPr>
              <w:pStyle w:val="a4"/>
            </w:pPr>
            <w:r w:rsidRPr="005E355F">
              <w:t>размещение баннеров за показ</w:t>
            </w:r>
          </w:p>
        </w:tc>
        <w:tc>
          <w:tcPr>
            <w:tcW w:w="0" w:type="auto"/>
            <w:noWrap/>
            <w:vAlign w:val="bottom"/>
            <w:hideMark/>
          </w:tcPr>
          <w:p w:rsidR="008273A6" w:rsidRPr="005E355F" w:rsidRDefault="008273A6" w:rsidP="008273A6">
            <w:pPr>
              <w:pStyle w:val="a4"/>
            </w:pPr>
            <w:r>
              <w:t xml:space="preserve"> </w:t>
            </w:r>
            <w:r w:rsidRPr="005E355F">
              <w:t xml:space="preserve">0,01р. </w:t>
            </w:r>
          </w:p>
        </w:tc>
      </w:tr>
      <w:tr w:rsidR="008273A6" w:rsidRPr="0081707A" w:rsidTr="00B80AF3">
        <w:trPr>
          <w:trHeight w:val="300"/>
        </w:trPr>
        <w:tc>
          <w:tcPr>
            <w:tcW w:w="0" w:type="auto"/>
            <w:noWrap/>
            <w:vAlign w:val="bottom"/>
            <w:hideMark/>
          </w:tcPr>
          <w:p w:rsidR="008273A6" w:rsidRPr="005E355F" w:rsidRDefault="008273A6" w:rsidP="008273A6">
            <w:pPr>
              <w:pStyle w:val="a4"/>
            </w:pPr>
            <w:r w:rsidRPr="005E355F">
              <w:t>новости на коммерческой основе в день</w:t>
            </w:r>
          </w:p>
        </w:tc>
        <w:tc>
          <w:tcPr>
            <w:tcW w:w="0" w:type="auto"/>
            <w:noWrap/>
            <w:vAlign w:val="bottom"/>
            <w:hideMark/>
          </w:tcPr>
          <w:p w:rsidR="008273A6" w:rsidRPr="005E355F" w:rsidRDefault="008273A6" w:rsidP="008273A6">
            <w:pPr>
              <w:pStyle w:val="a4"/>
            </w:pPr>
            <w:r>
              <w:t xml:space="preserve"> </w:t>
            </w:r>
            <w:r w:rsidRPr="005E355F">
              <w:t xml:space="preserve">10 000,00р. </w:t>
            </w:r>
          </w:p>
        </w:tc>
      </w:tr>
      <w:tr w:rsidR="008273A6" w:rsidRPr="0081707A" w:rsidTr="00B80AF3">
        <w:trPr>
          <w:trHeight w:val="300"/>
        </w:trPr>
        <w:tc>
          <w:tcPr>
            <w:tcW w:w="0" w:type="auto"/>
            <w:noWrap/>
            <w:vAlign w:val="bottom"/>
            <w:hideMark/>
          </w:tcPr>
          <w:p w:rsidR="008273A6" w:rsidRPr="005E355F" w:rsidRDefault="008273A6" w:rsidP="008273A6">
            <w:pPr>
              <w:pStyle w:val="a4"/>
            </w:pPr>
            <w:r w:rsidRPr="005E355F">
              <w:t>размещение статей единовременно</w:t>
            </w:r>
          </w:p>
        </w:tc>
        <w:tc>
          <w:tcPr>
            <w:tcW w:w="0" w:type="auto"/>
            <w:noWrap/>
            <w:vAlign w:val="bottom"/>
            <w:hideMark/>
          </w:tcPr>
          <w:p w:rsidR="008273A6" w:rsidRPr="005E355F" w:rsidRDefault="008273A6" w:rsidP="008273A6">
            <w:pPr>
              <w:pStyle w:val="a4"/>
            </w:pPr>
            <w:r>
              <w:t xml:space="preserve"> </w:t>
            </w:r>
            <w:r w:rsidRPr="005E355F">
              <w:t xml:space="preserve">5 000,00р. </w:t>
            </w:r>
          </w:p>
        </w:tc>
      </w:tr>
      <w:tr w:rsidR="008273A6" w:rsidRPr="0081707A" w:rsidTr="00B80AF3">
        <w:trPr>
          <w:trHeight w:val="300"/>
        </w:trPr>
        <w:tc>
          <w:tcPr>
            <w:tcW w:w="0" w:type="auto"/>
            <w:noWrap/>
            <w:vAlign w:val="bottom"/>
            <w:hideMark/>
          </w:tcPr>
          <w:p w:rsidR="008273A6" w:rsidRPr="005E355F" w:rsidRDefault="008273A6" w:rsidP="008273A6">
            <w:pPr>
              <w:pStyle w:val="a4"/>
            </w:pPr>
            <w:r w:rsidRPr="005E355F">
              <w:t>размещение данных продавца в месяц</w:t>
            </w:r>
          </w:p>
        </w:tc>
        <w:tc>
          <w:tcPr>
            <w:tcW w:w="0" w:type="auto"/>
            <w:noWrap/>
            <w:vAlign w:val="bottom"/>
            <w:hideMark/>
          </w:tcPr>
          <w:p w:rsidR="008273A6" w:rsidRPr="005E355F" w:rsidRDefault="008273A6" w:rsidP="008273A6">
            <w:pPr>
              <w:pStyle w:val="a4"/>
            </w:pPr>
            <w:r>
              <w:t xml:space="preserve"> </w:t>
            </w:r>
            <w:r w:rsidRPr="005E355F">
              <w:t xml:space="preserve">500,00р. </w:t>
            </w:r>
          </w:p>
        </w:tc>
      </w:tr>
      <w:tr w:rsidR="008273A6" w:rsidRPr="0081707A" w:rsidTr="00B80AF3">
        <w:trPr>
          <w:trHeight w:val="300"/>
        </w:trPr>
        <w:tc>
          <w:tcPr>
            <w:tcW w:w="0" w:type="auto"/>
            <w:noWrap/>
            <w:vAlign w:val="bottom"/>
            <w:hideMark/>
          </w:tcPr>
          <w:p w:rsidR="008273A6" w:rsidRPr="005E355F" w:rsidRDefault="008273A6" w:rsidP="008273A6">
            <w:pPr>
              <w:pStyle w:val="a4"/>
            </w:pPr>
            <w:r w:rsidRPr="005E355F">
              <w:t>плата за клики</w:t>
            </w:r>
          </w:p>
        </w:tc>
        <w:tc>
          <w:tcPr>
            <w:tcW w:w="0" w:type="auto"/>
            <w:noWrap/>
            <w:vAlign w:val="bottom"/>
            <w:hideMark/>
          </w:tcPr>
          <w:p w:rsidR="008273A6" w:rsidRPr="005E355F" w:rsidRDefault="008273A6" w:rsidP="008273A6">
            <w:pPr>
              <w:pStyle w:val="a4"/>
            </w:pPr>
            <w:r>
              <w:t xml:space="preserve"> </w:t>
            </w:r>
            <w:r w:rsidRPr="005E355F">
              <w:t xml:space="preserve">0,10р. </w:t>
            </w:r>
          </w:p>
        </w:tc>
      </w:tr>
    </w:tbl>
    <w:p w:rsidR="008273A6" w:rsidRDefault="008273A6" w:rsidP="008273A6">
      <w:r w:rsidRPr="0081707A">
        <w:t>Планируемое количество посети</w:t>
      </w:r>
      <w:r>
        <w:t>те</w:t>
      </w:r>
      <w:r w:rsidRPr="0081707A">
        <w:t>лей портала строится из анализа посещаемости конкурентов. При этом на первые 6 месяц не ставится план в достижении 1 места по посетителям. За первые полгода необходимо выйти на 2 место в рейтинге, чтобы за следующий год обогнать лидера.</w:t>
      </w:r>
    </w:p>
    <w:tbl>
      <w:tblPr>
        <w:tblW w:w="0" w:type="auto"/>
        <w:tblInd w:w="108" w:type="dxa"/>
        <w:tblLook w:val="04A0"/>
      </w:tblPr>
      <w:tblGrid>
        <w:gridCol w:w="2588"/>
        <w:gridCol w:w="952"/>
        <w:gridCol w:w="952"/>
        <w:gridCol w:w="952"/>
        <w:gridCol w:w="952"/>
      </w:tblGrid>
      <w:tr w:rsidR="008273A6" w:rsidRPr="0081707A" w:rsidTr="00B80AF3">
        <w:trPr>
          <w:trHeight w:val="315"/>
        </w:trPr>
        <w:tc>
          <w:tcPr>
            <w:tcW w:w="0" w:type="auto"/>
            <w:gridSpan w:val="3"/>
            <w:tcBorders>
              <w:top w:val="nil"/>
              <w:left w:val="nil"/>
              <w:bottom w:val="nil"/>
              <w:right w:val="nil"/>
            </w:tcBorders>
            <w:noWrap/>
            <w:vAlign w:val="bottom"/>
            <w:hideMark/>
          </w:tcPr>
          <w:p w:rsidR="008273A6" w:rsidRPr="0081707A" w:rsidRDefault="008273A6" w:rsidP="008273A6">
            <w:pPr>
              <w:pStyle w:val="a4"/>
            </w:pPr>
            <w:r w:rsidRPr="0081707A">
              <w:t>Планируемый объем показанной рекламы</w:t>
            </w:r>
          </w:p>
        </w:tc>
        <w:tc>
          <w:tcPr>
            <w:tcW w:w="0" w:type="auto"/>
            <w:tcBorders>
              <w:top w:val="nil"/>
              <w:left w:val="nil"/>
              <w:bottom w:val="nil"/>
              <w:right w:val="nil"/>
            </w:tcBorders>
            <w:noWrap/>
            <w:vAlign w:val="bottom"/>
            <w:hideMark/>
          </w:tcPr>
          <w:p w:rsidR="008273A6" w:rsidRPr="0081707A" w:rsidRDefault="008273A6" w:rsidP="008273A6">
            <w:pPr>
              <w:pStyle w:val="a4"/>
            </w:pPr>
          </w:p>
        </w:tc>
        <w:tc>
          <w:tcPr>
            <w:tcW w:w="0" w:type="auto"/>
            <w:tcBorders>
              <w:top w:val="nil"/>
              <w:left w:val="nil"/>
              <w:bottom w:val="nil"/>
              <w:right w:val="nil"/>
            </w:tcBorders>
            <w:noWrap/>
            <w:vAlign w:val="bottom"/>
            <w:hideMark/>
          </w:tcPr>
          <w:p w:rsidR="008273A6" w:rsidRPr="0081707A" w:rsidRDefault="008273A6" w:rsidP="008273A6">
            <w:pPr>
              <w:pStyle w:val="a4"/>
            </w:pPr>
          </w:p>
        </w:tc>
      </w:tr>
      <w:tr w:rsidR="008273A6" w:rsidRPr="0081707A" w:rsidTr="00B80AF3">
        <w:trPr>
          <w:trHeight w:val="300"/>
        </w:trPr>
        <w:tc>
          <w:tcPr>
            <w:tcW w:w="0" w:type="auto"/>
            <w:tcBorders>
              <w:top w:val="single" w:sz="8" w:space="0" w:color="auto"/>
              <w:left w:val="single" w:sz="8" w:space="0" w:color="auto"/>
              <w:bottom w:val="single" w:sz="4" w:space="0" w:color="auto"/>
              <w:right w:val="single" w:sz="4" w:space="0" w:color="auto"/>
            </w:tcBorders>
            <w:noWrap/>
            <w:vAlign w:val="bottom"/>
            <w:hideMark/>
          </w:tcPr>
          <w:p w:rsidR="008273A6" w:rsidRPr="005E355F" w:rsidRDefault="008273A6" w:rsidP="008273A6">
            <w:pPr>
              <w:pStyle w:val="a4"/>
            </w:pPr>
            <w:r w:rsidRPr="005E355F">
              <w:t> </w:t>
            </w:r>
          </w:p>
        </w:tc>
        <w:tc>
          <w:tcPr>
            <w:tcW w:w="0" w:type="auto"/>
            <w:tcBorders>
              <w:top w:val="single" w:sz="8" w:space="0" w:color="auto"/>
              <w:left w:val="nil"/>
              <w:bottom w:val="single" w:sz="4" w:space="0" w:color="auto"/>
              <w:right w:val="single" w:sz="4" w:space="0" w:color="auto"/>
            </w:tcBorders>
            <w:noWrap/>
            <w:vAlign w:val="bottom"/>
            <w:hideMark/>
          </w:tcPr>
          <w:p w:rsidR="008273A6" w:rsidRPr="005E355F" w:rsidRDefault="008273A6" w:rsidP="008273A6">
            <w:pPr>
              <w:pStyle w:val="a4"/>
            </w:pPr>
            <w:r w:rsidRPr="005E355F">
              <w:t>1 месяц</w:t>
            </w:r>
          </w:p>
        </w:tc>
        <w:tc>
          <w:tcPr>
            <w:tcW w:w="0" w:type="auto"/>
            <w:tcBorders>
              <w:top w:val="single" w:sz="8" w:space="0" w:color="auto"/>
              <w:left w:val="nil"/>
              <w:bottom w:val="single" w:sz="4" w:space="0" w:color="auto"/>
              <w:right w:val="single" w:sz="4" w:space="0" w:color="auto"/>
            </w:tcBorders>
            <w:noWrap/>
            <w:vAlign w:val="bottom"/>
            <w:hideMark/>
          </w:tcPr>
          <w:p w:rsidR="008273A6" w:rsidRPr="005E355F" w:rsidRDefault="008273A6" w:rsidP="008273A6">
            <w:pPr>
              <w:pStyle w:val="a4"/>
            </w:pPr>
            <w:r w:rsidRPr="005E355F">
              <w:t>2 месяц</w:t>
            </w:r>
          </w:p>
        </w:tc>
        <w:tc>
          <w:tcPr>
            <w:tcW w:w="0" w:type="auto"/>
            <w:tcBorders>
              <w:top w:val="single" w:sz="8" w:space="0" w:color="auto"/>
              <w:left w:val="nil"/>
              <w:bottom w:val="single" w:sz="4" w:space="0" w:color="auto"/>
              <w:right w:val="single" w:sz="4" w:space="0" w:color="auto"/>
            </w:tcBorders>
            <w:noWrap/>
            <w:vAlign w:val="bottom"/>
            <w:hideMark/>
          </w:tcPr>
          <w:p w:rsidR="008273A6" w:rsidRPr="005E355F" w:rsidRDefault="008273A6" w:rsidP="008273A6">
            <w:pPr>
              <w:pStyle w:val="a4"/>
            </w:pPr>
            <w:r w:rsidRPr="005E355F">
              <w:t>3 месяц</w:t>
            </w:r>
          </w:p>
        </w:tc>
        <w:tc>
          <w:tcPr>
            <w:tcW w:w="0" w:type="auto"/>
            <w:tcBorders>
              <w:top w:val="single" w:sz="8" w:space="0" w:color="auto"/>
              <w:left w:val="nil"/>
              <w:bottom w:val="single" w:sz="4" w:space="0" w:color="auto"/>
              <w:right w:val="single" w:sz="8" w:space="0" w:color="auto"/>
            </w:tcBorders>
            <w:noWrap/>
            <w:vAlign w:val="bottom"/>
            <w:hideMark/>
          </w:tcPr>
          <w:p w:rsidR="008273A6" w:rsidRPr="005E355F" w:rsidRDefault="008273A6" w:rsidP="008273A6">
            <w:pPr>
              <w:pStyle w:val="a4"/>
            </w:pPr>
            <w:r w:rsidRPr="005E355F">
              <w:t>4 месяц</w:t>
            </w:r>
          </w:p>
        </w:tc>
      </w:tr>
      <w:tr w:rsidR="008273A6" w:rsidRPr="0081707A"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pPr>
            <w:r w:rsidRPr="005E355F">
              <w:t>посетителей за месяц</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10000</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50000</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100000</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pPr>
            <w:r w:rsidRPr="005E355F">
              <w:t>150000</w:t>
            </w:r>
          </w:p>
        </w:tc>
      </w:tr>
      <w:tr w:rsidR="008273A6" w:rsidRPr="0081707A"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pPr>
            <w:r w:rsidRPr="005E355F">
              <w:t>коммерческих статей</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1</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2</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3</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pPr>
            <w:r w:rsidRPr="005E355F">
              <w:t>5</w:t>
            </w:r>
          </w:p>
        </w:tc>
      </w:tr>
      <w:tr w:rsidR="008273A6" w:rsidRPr="0081707A"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pPr>
            <w:r w:rsidRPr="005E355F">
              <w:t>коммерческие новости</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0</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2</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3</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pPr>
            <w:r w:rsidRPr="005E355F">
              <w:t>4</w:t>
            </w:r>
          </w:p>
        </w:tc>
      </w:tr>
      <w:tr w:rsidR="008273A6" w:rsidRPr="0081707A" w:rsidTr="00B80AF3">
        <w:trPr>
          <w:trHeight w:val="300"/>
        </w:trPr>
        <w:tc>
          <w:tcPr>
            <w:tcW w:w="0" w:type="auto"/>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pPr>
            <w:r w:rsidRPr="005E355F">
              <w:t>размещение прайс-листа</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10</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50</w:t>
            </w:r>
          </w:p>
        </w:tc>
        <w:tc>
          <w:tcPr>
            <w:tcW w:w="0" w:type="auto"/>
            <w:tcBorders>
              <w:top w:val="nil"/>
              <w:left w:val="nil"/>
              <w:bottom w:val="single" w:sz="4" w:space="0" w:color="auto"/>
              <w:right w:val="single" w:sz="4" w:space="0" w:color="auto"/>
            </w:tcBorders>
            <w:noWrap/>
            <w:vAlign w:val="bottom"/>
            <w:hideMark/>
          </w:tcPr>
          <w:p w:rsidR="008273A6" w:rsidRPr="005E355F" w:rsidRDefault="008273A6" w:rsidP="008273A6">
            <w:pPr>
              <w:pStyle w:val="a4"/>
            </w:pPr>
            <w:r w:rsidRPr="005E355F">
              <w:t>150</w:t>
            </w:r>
          </w:p>
        </w:tc>
        <w:tc>
          <w:tcPr>
            <w:tcW w:w="0" w:type="auto"/>
            <w:tcBorders>
              <w:top w:val="nil"/>
              <w:left w:val="nil"/>
              <w:bottom w:val="single" w:sz="4" w:space="0" w:color="auto"/>
              <w:right w:val="single" w:sz="8" w:space="0" w:color="auto"/>
            </w:tcBorders>
            <w:noWrap/>
            <w:vAlign w:val="bottom"/>
            <w:hideMark/>
          </w:tcPr>
          <w:p w:rsidR="008273A6" w:rsidRPr="005E355F" w:rsidRDefault="008273A6" w:rsidP="008273A6">
            <w:pPr>
              <w:pStyle w:val="a4"/>
            </w:pPr>
            <w:r w:rsidRPr="005E355F">
              <w:t>175</w:t>
            </w:r>
          </w:p>
        </w:tc>
      </w:tr>
      <w:tr w:rsidR="008273A6" w:rsidRPr="0081707A" w:rsidTr="00B80AF3">
        <w:trPr>
          <w:trHeight w:val="315"/>
        </w:trPr>
        <w:tc>
          <w:tcPr>
            <w:tcW w:w="0" w:type="auto"/>
            <w:tcBorders>
              <w:top w:val="nil"/>
              <w:left w:val="single" w:sz="8" w:space="0" w:color="auto"/>
              <w:bottom w:val="single" w:sz="8" w:space="0" w:color="auto"/>
              <w:right w:val="single" w:sz="4" w:space="0" w:color="auto"/>
            </w:tcBorders>
            <w:noWrap/>
            <w:vAlign w:val="bottom"/>
            <w:hideMark/>
          </w:tcPr>
          <w:p w:rsidR="008273A6" w:rsidRPr="005E355F" w:rsidRDefault="008273A6" w:rsidP="008273A6">
            <w:pPr>
              <w:pStyle w:val="a4"/>
            </w:pPr>
            <w:r w:rsidRPr="005E355F">
              <w:t>плата за клики</w:t>
            </w:r>
          </w:p>
        </w:tc>
        <w:tc>
          <w:tcPr>
            <w:tcW w:w="0" w:type="auto"/>
            <w:tcBorders>
              <w:top w:val="nil"/>
              <w:left w:val="nil"/>
              <w:bottom w:val="single" w:sz="8" w:space="0" w:color="auto"/>
              <w:right w:val="single" w:sz="4" w:space="0" w:color="auto"/>
            </w:tcBorders>
            <w:noWrap/>
            <w:vAlign w:val="bottom"/>
            <w:hideMark/>
          </w:tcPr>
          <w:p w:rsidR="008273A6" w:rsidRPr="005E355F" w:rsidRDefault="008273A6" w:rsidP="008273A6">
            <w:pPr>
              <w:pStyle w:val="a4"/>
            </w:pPr>
            <w:r w:rsidRPr="005E355F">
              <w:t>1000</w:t>
            </w:r>
          </w:p>
        </w:tc>
        <w:tc>
          <w:tcPr>
            <w:tcW w:w="0" w:type="auto"/>
            <w:tcBorders>
              <w:top w:val="nil"/>
              <w:left w:val="nil"/>
              <w:bottom w:val="single" w:sz="8" w:space="0" w:color="auto"/>
              <w:right w:val="single" w:sz="4" w:space="0" w:color="auto"/>
            </w:tcBorders>
            <w:noWrap/>
            <w:vAlign w:val="bottom"/>
            <w:hideMark/>
          </w:tcPr>
          <w:p w:rsidR="008273A6" w:rsidRPr="005E355F" w:rsidRDefault="008273A6" w:rsidP="008273A6">
            <w:pPr>
              <w:pStyle w:val="a4"/>
            </w:pPr>
            <w:r w:rsidRPr="005E355F">
              <w:t>50000</w:t>
            </w:r>
          </w:p>
        </w:tc>
        <w:tc>
          <w:tcPr>
            <w:tcW w:w="0" w:type="auto"/>
            <w:tcBorders>
              <w:top w:val="nil"/>
              <w:left w:val="nil"/>
              <w:bottom w:val="single" w:sz="8" w:space="0" w:color="auto"/>
              <w:right w:val="single" w:sz="4" w:space="0" w:color="auto"/>
            </w:tcBorders>
            <w:noWrap/>
            <w:vAlign w:val="bottom"/>
            <w:hideMark/>
          </w:tcPr>
          <w:p w:rsidR="008273A6" w:rsidRPr="005E355F" w:rsidRDefault="008273A6" w:rsidP="008273A6">
            <w:pPr>
              <w:pStyle w:val="a4"/>
            </w:pPr>
            <w:r w:rsidRPr="005E355F">
              <w:t>100000</w:t>
            </w:r>
          </w:p>
        </w:tc>
        <w:tc>
          <w:tcPr>
            <w:tcW w:w="0" w:type="auto"/>
            <w:tcBorders>
              <w:top w:val="nil"/>
              <w:left w:val="nil"/>
              <w:bottom w:val="single" w:sz="8" w:space="0" w:color="auto"/>
              <w:right w:val="single" w:sz="8" w:space="0" w:color="auto"/>
            </w:tcBorders>
            <w:noWrap/>
            <w:vAlign w:val="bottom"/>
            <w:hideMark/>
          </w:tcPr>
          <w:p w:rsidR="008273A6" w:rsidRPr="005E355F" w:rsidRDefault="008273A6" w:rsidP="008273A6">
            <w:pPr>
              <w:pStyle w:val="a4"/>
            </w:pPr>
            <w:r w:rsidRPr="005E355F">
              <w:t>150000</w:t>
            </w:r>
          </w:p>
        </w:tc>
      </w:tr>
    </w:tbl>
    <w:p w:rsidR="008273A6" w:rsidRDefault="008273A6" w:rsidP="008273A6"/>
    <w:tbl>
      <w:tblPr>
        <w:tblW w:w="0" w:type="auto"/>
        <w:tblInd w:w="108" w:type="dxa"/>
        <w:tblLayout w:type="fixed"/>
        <w:tblLook w:val="04A0"/>
      </w:tblPr>
      <w:tblGrid>
        <w:gridCol w:w="2552"/>
        <w:gridCol w:w="2027"/>
        <w:gridCol w:w="1510"/>
        <w:gridCol w:w="1687"/>
        <w:gridCol w:w="1687"/>
      </w:tblGrid>
      <w:tr w:rsidR="008273A6" w:rsidRPr="005E355F" w:rsidTr="00B80AF3">
        <w:trPr>
          <w:trHeight w:val="315"/>
        </w:trPr>
        <w:tc>
          <w:tcPr>
            <w:tcW w:w="6089" w:type="dxa"/>
            <w:gridSpan w:val="3"/>
            <w:tcBorders>
              <w:top w:val="nil"/>
              <w:left w:val="nil"/>
              <w:bottom w:val="nil"/>
              <w:right w:val="nil"/>
            </w:tcBorders>
            <w:noWrap/>
            <w:vAlign w:val="bottom"/>
            <w:hideMark/>
          </w:tcPr>
          <w:p w:rsidR="008273A6" w:rsidRPr="005E355F" w:rsidRDefault="008273A6" w:rsidP="008273A6">
            <w:pPr>
              <w:pStyle w:val="a4"/>
            </w:pPr>
            <w:r w:rsidRPr="005E355F">
              <w:t>Планируемый объем доходов от рекламы</w:t>
            </w:r>
          </w:p>
        </w:tc>
        <w:tc>
          <w:tcPr>
            <w:tcW w:w="1687" w:type="dxa"/>
            <w:tcBorders>
              <w:top w:val="nil"/>
              <w:left w:val="nil"/>
              <w:bottom w:val="nil"/>
              <w:right w:val="nil"/>
            </w:tcBorders>
            <w:noWrap/>
            <w:vAlign w:val="bottom"/>
            <w:hideMark/>
          </w:tcPr>
          <w:p w:rsidR="008273A6" w:rsidRPr="005E355F" w:rsidRDefault="008273A6" w:rsidP="008273A6">
            <w:pPr>
              <w:pStyle w:val="a4"/>
            </w:pPr>
          </w:p>
        </w:tc>
        <w:tc>
          <w:tcPr>
            <w:tcW w:w="1687" w:type="dxa"/>
            <w:tcBorders>
              <w:top w:val="nil"/>
              <w:left w:val="nil"/>
              <w:bottom w:val="nil"/>
              <w:right w:val="nil"/>
            </w:tcBorders>
            <w:noWrap/>
            <w:vAlign w:val="bottom"/>
            <w:hideMark/>
          </w:tcPr>
          <w:p w:rsidR="008273A6" w:rsidRPr="005E355F" w:rsidRDefault="008273A6" w:rsidP="008273A6">
            <w:pPr>
              <w:pStyle w:val="a4"/>
            </w:pPr>
          </w:p>
        </w:tc>
      </w:tr>
      <w:tr w:rsidR="008273A6" w:rsidRPr="005E355F" w:rsidTr="00B80AF3">
        <w:trPr>
          <w:trHeight w:val="300"/>
        </w:trPr>
        <w:tc>
          <w:tcPr>
            <w:tcW w:w="2552" w:type="dxa"/>
            <w:tcBorders>
              <w:top w:val="single" w:sz="8" w:space="0" w:color="auto"/>
              <w:left w:val="single" w:sz="8" w:space="0" w:color="auto"/>
              <w:bottom w:val="single" w:sz="4" w:space="0" w:color="auto"/>
              <w:right w:val="single" w:sz="4" w:space="0" w:color="auto"/>
            </w:tcBorders>
            <w:noWrap/>
            <w:vAlign w:val="bottom"/>
            <w:hideMark/>
          </w:tcPr>
          <w:p w:rsidR="008273A6" w:rsidRPr="005E355F" w:rsidRDefault="008273A6" w:rsidP="008273A6">
            <w:pPr>
              <w:pStyle w:val="a4"/>
            </w:pPr>
            <w:r w:rsidRPr="005E355F">
              <w:t> </w:t>
            </w:r>
          </w:p>
        </w:tc>
        <w:tc>
          <w:tcPr>
            <w:tcW w:w="2027" w:type="dxa"/>
            <w:tcBorders>
              <w:top w:val="single" w:sz="8" w:space="0" w:color="auto"/>
              <w:left w:val="nil"/>
              <w:bottom w:val="single" w:sz="4" w:space="0" w:color="auto"/>
              <w:right w:val="single" w:sz="4" w:space="0" w:color="auto"/>
            </w:tcBorders>
            <w:noWrap/>
            <w:vAlign w:val="bottom"/>
            <w:hideMark/>
          </w:tcPr>
          <w:p w:rsidR="008273A6" w:rsidRPr="005E355F" w:rsidRDefault="008273A6" w:rsidP="008273A6">
            <w:pPr>
              <w:pStyle w:val="a4"/>
            </w:pPr>
            <w:r w:rsidRPr="005E355F">
              <w:t>1 месяц</w:t>
            </w:r>
          </w:p>
        </w:tc>
        <w:tc>
          <w:tcPr>
            <w:tcW w:w="1510" w:type="dxa"/>
            <w:tcBorders>
              <w:top w:val="single" w:sz="8" w:space="0" w:color="auto"/>
              <w:left w:val="nil"/>
              <w:bottom w:val="single" w:sz="4" w:space="0" w:color="auto"/>
              <w:right w:val="single" w:sz="4" w:space="0" w:color="auto"/>
            </w:tcBorders>
            <w:noWrap/>
            <w:vAlign w:val="bottom"/>
            <w:hideMark/>
          </w:tcPr>
          <w:p w:rsidR="008273A6" w:rsidRPr="005E355F" w:rsidRDefault="008273A6" w:rsidP="008273A6">
            <w:pPr>
              <w:pStyle w:val="a4"/>
            </w:pPr>
            <w:r w:rsidRPr="005E355F">
              <w:t>2 месяц</w:t>
            </w:r>
          </w:p>
        </w:tc>
        <w:tc>
          <w:tcPr>
            <w:tcW w:w="1687" w:type="dxa"/>
            <w:tcBorders>
              <w:top w:val="single" w:sz="8" w:space="0" w:color="auto"/>
              <w:left w:val="nil"/>
              <w:bottom w:val="single" w:sz="4" w:space="0" w:color="auto"/>
              <w:right w:val="single" w:sz="4" w:space="0" w:color="auto"/>
            </w:tcBorders>
            <w:noWrap/>
            <w:vAlign w:val="bottom"/>
            <w:hideMark/>
          </w:tcPr>
          <w:p w:rsidR="008273A6" w:rsidRPr="005E355F" w:rsidRDefault="008273A6" w:rsidP="008273A6">
            <w:pPr>
              <w:pStyle w:val="a4"/>
            </w:pPr>
            <w:r w:rsidRPr="005E355F">
              <w:t>3 месяц</w:t>
            </w:r>
          </w:p>
        </w:tc>
        <w:tc>
          <w:tcPr>
            <w:tcW w:w="1687" w:type="dxa"/>
            <w:tcBorders>
              <w:top w:val="single" w:sz="8" w:space="0" w:color="auto"/>
              <w:left w:val="nil"/>
              <w:bottom w:val="single" w:sz="4" w:space="0" w:color="auto"/>
              <w:right w:val="single" w:sz="8" w:space="0" w:color="auto"/>
            </w:tcBorders>
            <w:noWrap/>
            <w:vAlign w:val="bottom"/>
            <w:hideMark/>
          </w:tcPr>
          <w:p w:rsidR="008273A6" w:rsidRPr="005E355F" w:rsidRDefault="008273A6" w:rsidP="008273A6">
            <w:pPr>
              <w:pStyle w:val="a4"/>
            </w:pPr>
            <w:r w:rsidRPr="005E355F">
              <w:t>4 месяц</w:t>
            </w:r>
          </w:p>
        </w:tc>
      </w:tr>
      <w:tr w:rsidR="008273A6" w:rsidRPr="005E355F" w:rsidTr="00B80AF3">
        <w:trPr>
          <w:trHeight w:val="300"/>
        </w:trPr>
        <w:tc>
          <w:tcPr>
            <w:tcW w:w="2552" w:type="dxa"/>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pPr>
            <w:r w:rsidRPr="005E355F">
              <w:t>посетителей за месяц</w:t>
            </w:r>
          </w:p>
        </w:tc>
        <w:tc>
          <w:tcPr>
            <w:tcW w:w="2027"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100,00р. </w:t>
            </w:r>
          </w:p>
        </w:tc>
        <w:tc>
          <w:tcPr>
            <w:tcW w:w="1510"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500,00р. </w:t>
            </w:r>
          </w:p>
        </w:tc>
        <w:tc>
          <w:tcPr>
            <w:tcW w:w="1687"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1 000,00р. </w:t>
            </w:r>
          </w:p>
        </w:tc>
        <w:tc>
          <w:tcPr>
            <w:tcW w:w="1687" w:type="dxa"/>
            <w:tcBorders>
              <w:top w:val="nil"/>
              <w:left w:val="nil"/>
              <w:bottom w:val="single" w:sz="4" w:space="0" w:color="auto"/>
              <w:right w:val="single" w:sz="8" w:space="0" w:color="auto"/>
            </w:tcBorders>
            <w:noWrap/>
            <w:vAlign w:val="bottom"/>
            <w:hideMark/>
          </w:tcPr>
          <w:p w:rsidR="008273A6" w:rsidRPr="005E355F" w:rsidRDefault="008273A6" w:rsidP="008273A6">
            <w:pPr>
              <w:pStyle w:val="a4"/>
            </w:pPr>
            <w:r>
              <w:t xml:space="preserve"> </w:t>
            </w:r>
            <w:r w:rsidRPr="005E355F">
              <w:t xml:space="preserve">1 500,00р. </w:t>
            </w:r>
          </w:p>
        </w:tc>
      </w:tr>
      <w:tr w:rsidR="008273A6" w:rsidRPr="005E355F" w:rsidTr="00B80AF3">
        <w:trPr>
          <w:trHeight w:val="300"/>
        </w:trPr>
        <w:tc>
          <w:tcPr>
            <w:tcW w:w="2552" w:type="dxa"/>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pPr>
            <w:r w:rsidRPr="005E355F">
              <w:t>коммерческих статей</w:t>
            </w:r>
          </w:p>
        </w:tc>
        <w:tc>
          <w:tcPr>
            <w:tcW w:w="2027"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10 000,00р. </w:t>
            </w:r>
          </w:p>
        </w:tc>
        <w:tc>
          <w:tcPr>
            <w:tcW w:w="1510"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20 000,00р. </w:t>
            </w:r>
          </w:p>
        </w:tc>
        <w:tc>
          <w:tcPr>
            <w:tcW w:w="1687"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30 000,00р. </w:t>
            </w:r>
          </w:p>
        </w:tc>
        <w:tc>
          <w:tcPr>
            <w:tcW w:w="1687" w:type="dxa"/>
            <w:tcBorders>
              <w:top w:val="nil"/>
              <w:left w:val="nil"/>
              <w:bottom w:val="single" w:sz="4" w:space="0" w:color="auto"/>
              <w:right w:val="single" w:sz="8" w:space="0" w:color="auto"/>
            </w:tcBorders>
            <w:noWrap/>
            <w:vAlign w:val="bottom"/>
            <w:hideMark/>
          </w:tcPr>
          <w:p w:rsidR="008273A6" w:rsidRPr="005E355F" w:rsidRDefault="008273A6" w:rsidP="008273A6">
            <w:pPr>
              <w:pStyle w:val="a4"/>
            </w:pPr>
            <w:r>
              <w:t xml:space="preserve"> </w:t>
            </w:r>
            <w:r w:rsidRPr="005E355F">
              <w:t xml:space="preserve">50 000,00р. </w:t>
            </w:r>
          </w:p>
        </w:tc>
      </w:tr>
      <w:tr w:rsidR="008273A6" w:rsidRPr="005E355F" w:rsidTr="00B80AF3">
        <w:trPr>
          <w:trHeight w:val="300"/>
        </w:trPr>
        <w:tc>
          <w:tcPr>
            <w:tcW w:w="2552" w:type="dxa"/>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pPr>
            <w:r w:rsidRPr="005E355F">
              <w:t>коммерческие новости</w:t>
            </w:r>
          </w:p>
        </w:tc>
        <w:tc>
          <w:tcPr>
            <w:tcW w:w="2027"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w:t>
            </w:r>
            <w:r>
              <w:t xml:space="preserve"> </w:t>
            </w:r>
            <w:r w:rsidRPr="005E355F">
              <w:t xml:space="preserve">р. </w:t>
            </w:r>
          </w:p>
        </w:tc>
        <w:tc>
          <w:tcPr>
            <w:tcW w:w="1510"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10 000,00р. </w:t>
            </w:r>
          </w:p>
        </w:tc>
        <w:tc>
          <w:tcPr>
            <w:tcW w:w="1687"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15 000,00р. </w:t>
            </w:r>
          </w:p>
        </w:tc>
        <w:tc>
          <w:tcPr>
            <w:tcW w:w="1687" w:type="dxa"/>
            <w:tcBorders>
              <w:top w:val="nil"/>
              <w:left w:val="nil"/>
              <w:bottom w:val="single" w:sz="4" w:space="0" w:color="auto"/>
              <w:right w:val="single" w:sz="8" w:space="0" w:color="auto"/>
            </w:tcBorders>
            <w:noWrap/>
            <w:vAlign w:val="bottom"/>
            <w:hideMark/>
          </w:tcPr>
          <w:p w:rsidR="008273A6" w:rsidRPr="005E355F" w:rsidRDefault="008273A6" w:rsidP="008273A6">
            <w:pPr>
              <w:pStyle w:val="a4"/>
            </w:pPr>
            <w:r>
              <w:t xml:space="preserve"> </w:t>
            </w:r>
            <w:r w:rsidRPr="005E355F">
              <w:t xml:space="preserve">20 000,00р. </w:t>
            </w:r>
          </w:p>
        </w:tc>
      </w:tr>
      <w:tr w:rsidR="008273A6" w:rsidRPr="005E355F" w:rsidTr="00B80AF3">
        <w:trPr>
          <w:trHeight w:val="300"/>
        </w:trPr>
        <w:tc>
          <w:tcPr>
            <w:tcW w:w="2552" w:type="dxa"/>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pPr>
            <w:r w:rsidRPr="005E355F">
              <w:t>размещение прайс-листа</w:t>
            </w:r>
          </w:p>
        </w:tc>
        <w:tc>
          <w:tcPr>
            <w:tcW w:w="2027"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5 000,00р. </w:t>
            </w:r>
          </w:p>
        </w:tc>
        <w:tc>
          <w:tcPr>
            <w:tcW w:w="1510"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25 000,00р. </w:t>
            </w:r>
          </w:p>
        </w:tc>
        <w:tc>
          <w:tcPr>
            <w:tcW w:w="1687"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75 000,00р. </w:t>
            </w:r>
          </w:p>
        </w:tc>
        <w:tc>
          <w:tcPr>
            <w:tcW w:w="1687" w:type="dxa"/>
            <w:tcBorders>
              <w:top w:val="nil"/>
              <w:left w:val="nil"/>
              <w:bottom w:val="single" w:sz="4" w:space="0" w:color="auto"/>
              <w:right w:val="single" w:sz="8" w:space="0" w:color="auto"/>
            </w:tcBorders>
            <w:noWrap/>
            <w:vAlign w:val="bottom"/>
            <w:hideMark/>
          </w:tcPr>
          <w:p w:rsidR="008273A6" w:rsidRPr="005E355F" w:rsidRDefault="008273A6" w:rsidP="008273A6">
            <w:pPr>
              <w:pStyle w:val="a4"/>
            </w:pPr>
            <w:r>
              <w:t xml:space="preserve"> </w:t>
            </w:r>
            <w:r w:rsidRPr="005E355F">
              <w:t xml:space="preserve">87 500,00р. </w:t>
            </w:r>
          </w:p>
        </w:tc>
      </w:tr>
      <w:tr w:rsidR="008273A6" w:rsidRPr="005E355F" w:rsidTr="00B80AF3">
        <w:trPr>
          <w:trHeight w:val="300"/>
        </w:trPr>
        <w:tc>
          <w:tcPr>
            <w:tcW w:w="2552" w:type="dxa"/>
            <w:tcBorders>
              <w:top w:val="nil"/>
              <w:left w:val="single" w:sz="8" w:space="0" w:color="auto"/>
              <w:bottom w:val="single" w:sz="4" w:space="0" w:color="auto"/>
              <w:right w:val="single" w:sz="4" w:space="0" w:color="auto"/>
            </w:tcBorders>
            <w:noWrap/>
            <w:vAlign w:val="bottom"/>
            <w:hideMark/>
          </w:tcPr>
          <w:p w:rsidR="008273A6" w:rsidRPr="005E355F" w:rsidRDefault="008273A6" w:rsidP="008273A6">
            <w:pPr>
              <w:pStyle w:val="a4"/>
            </w:pPr>
            <w:r w:rsidRPr="005E355F">
              <w:t>плата за клики</w:t>
            </w:r>
          </w:p>
        </w:tc>
        <w:tc>
          <w:tcPr>
            <w:tcW w:w="2027"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100,00р. </w:t>
            </w:r>
          </w:p>
        </w:tc>
        <w:tc>
          <w:tcPr>
            <w:tcW w:w="1510"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5 000,00р. </w:t>
            </w:r>
          </w:p>
        </w:tc>
        <w:tc>
          <w:tcPr>
            <w:tcW w:w="1687" w:type="dxa"/>
            <w:tcBorders>
              <w:top w:val="nil"/>
              <w:left w:val="nil"/>
              <w:bottom w:val="single" w:sz="4"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10 000,00р. </w:t>
            </w:r>
          </w:p>
        </w:tc>
        <w:tc>
          <w:tcPr>
            <w:tcW w:w="1687" w:type="dxa"/>
            <w:tcBorders>
              <w:top w:val="nil"/>
              <w:left w:val="nil"/>
              <w:bottom w:val="single" w:sz="4" w:space="0" w:color="auto"/>
              <w:right w:val="single" w:sz="8" w:space="0" w:color="auto"/>
            </w:tcBorders>
            <w:noWrap/>
            <w:vAlign w:val="bottom"/>
            <w:hideMark/>
          </w:tcPr>
          <w:p w:rsidR="008273A6" w:rsidRPr="005E355F" w:rsidRDefault="008273A6" w:rsidP="008273A6">
            <w:pPr>
              <w:pStyle w:val="a4"/>
            </w:pPr>
            <w:r>
              <w:t xml:space="preserve"> </w:t>
            </w:r>
            <w:r w:rsidRPr="005E355F">
              <w:t xml:space="preserve">15 000,00р. </w:t>
            </w:r>
          </w:p>
        </w:tc>
      </w:tr>
      <w:tr w:rsidR="008273A6" w:rsidRPr="005E355F" w:rsidTr="00B80AF3">
        <w:trPr>
          <w:trHeight w:val="315"/>
        </w:trPr>
        <w:tc>
          <w:tcPr>
            <w:tcW w:w="2552" w:type="dxa"/>
            <w:tcBorders>
              <w:top w:val="nil"/>
              <w:left w:val="single" w:sz="8" w:space="0" w:color="auto"/>
              <w:bottom w:val="single" w:sz="8" w:space="0" w:color="auto"/>
              <w:right w:val="single" w:sz="4" w:space="0" w:color="auto"/>
            </w:tcBorders>
            <w:noWrap/>
            <w:vAlign w:val="bottom"/>
            <w:hideMark/>
          </w:tcPr>
          <w:p w:rsidR="008273A6" w:rsidRPr="005E355F" w:rsidRDefault="008273A6" w:rsidP="008273A6">
            <w:pPr>
              <w:pStyle w:val="a4"/>
            </w:pPr>
            <w:r w:rsidRPr="005E355F">
              <w:t>Итого</w:t>
            </w:r>
          </w:p>
        </w:tc>
        <w:tc>
          <w:tcPr>
            <w:tcW w:w="2027" w:type="dxa"/>
            <w:tcBorders>
              <w:top w:val="nil"/>
              <w:left w:val="nil"/>
              <w:bottom w:val="single" w:sz="8"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15 200,00р. </w:t>
            </w:r>
          </w:p>
        </w:tc>
        <w:tc>
          <w:tcPr>
            <w:tcW w:w="1510" w:type="dxa"/>
            <w:tcBorders>
              <w:top w:val="nil"/>
              <w:left w:val="nil"/>
              <w:bottom w:val="single" w:sz="8"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60 500,00р. </w:t>
            </w:r>
          </w:p>
        </w:tc>
        <w:tc>
          <w:tcPr>
            <w:tcW w:w="1687" w:type="dxa"/>
            <w:tcBorders>
              <w:top w:val="nil"/>
              <w:left w:val="nil"/>
              <w:bottom w:val="single" w:sz="8" w:space="0" w:color="auto"/>
              <w:right w:val="single" w:sz="4" w:space="0" w:color="auto"/>
            </w:tcBorders>
            <w:noWrap/>
            <w:vAlign w:val="bottom"/>
            <w:hideMark/>
          </w:tcPr>
          <w:p w:rsidR="008273A6" w:rsidRPr="005E355F" w:rsidRDefault="008273A6" w:rsidP="008273A6">
            <w:pPr>
              <w:pStyle w:val="a4"/>
            </w:pPr>
            <w:r>
              <w:t xml:space="preserve"> </w:t>
            </w:r>
            <w:r w:rsidRPr="005E355F">
              <w:t xml:space="preserve">131 000,00р. </w:t>
            </w:r>
          </w:p>
        </w:tc>
        <w:tc>
          <w:tcPr>
            <w:tcW w:w="1687" w:type="dxa"/>
            <w:tcBorders>
              <w:top w:val="nil"/>
              <w:left w:val="nil"/>
              <w:bottom w:val="single" w:sz="8" w:space="0" w:color="auto"/>
              <w:right w:val="single" w:sz="8" w:space="0" w:color="auto"/>
            </w:tcBorders>
            <w:noWrap/>
            <w:vAlign w:val="bottom"/>
            <w:hideMark/>
          </w:tcPr>
          <w:p w:rsidR="008273A6" w:rsidRPr="005E355F" w:rsidRDefault="008273A6" w:rsidP="008273A6">
            <w:pPr>
              <w:pStyle w:val="a4"/>
            </w:pPr>
            <w:r>
              <w:t xml:space="preserve"> </w:t>
            </w:r>
            <w:r w:rsidRPr="005E355F">
              <w:t xml:space="preserve">174 000,00р. </w:t>
            </w:r>
          </w:p>
        </w:tc>
      </w:tr>
    </w:tbl>
    <w:p w:rsidR="008273A6" w:rsidRDefault="008273A6" w:rsidP="008273A6"/>
    <w:p w:rsidR="008273A6" w:rsidRDefault="008273A6" w:rsidP="008273A6">
      <w:r w:rsidRPr="0081707A">
        <w:t>Точность прогноза</w:t>
      </w:r>
      <w:r>
        <w:t xml:space="preserve"> </w:t>
      </w:r>
      <w:r w:rsidRPr="0081707A">
        <w:t>равна 60-75%</w:t>
      </w:r>
    </w:p>
    <w:p w:rsidR="008273A6" w:rsidRDefault="008273A6" w:rsidP="008273A6"/>
    <w:p w:rsidR="008273A6" w:rsidRDefault="008273A6" w:rsidP="008273A6">
      <w:r w:rsidRPr="0081707A">
        <w:t xml:space="preserve">Особенность распределения посетителей по месяцам </w:t>
      </w:r>
      <w:r>
        <w:t>–</w:t>
      </w:r>
      <w:r w:rsidRPr="0081707A">
        <w:t xml:space="preserve"> </w:t>
      </w:r>
      <w:r>
        <w:t xml:space="preserve">сезонность спроса на диски и шины, </w:t>
      </w:r>
      <w:r w:rsidRPr="0081707A">
        <w:t>всплески количества посетителей весно</w:t>
      </w:r>
      <w:r>
        <w:t>й</w:t>
      </w:r>
      <w:r w:rsidRPr="0081707A">
        <w:t xml:space="preserve"> и осенью. Особенно это будет заметно</w:t>
      </w:r>
      <w:r>
        <w:t>,</w:t>
      </w:r>
      <w:r w:rsidRPr="0081707A">
        <w:t xml:space="preserve"> если примут поправки в административный кодекс и узаконят зимню</w:t>
      </w:r>
      <w:r>
        <w:t>ю</w:t>
      </w:r>
      <w:r w:rsidRPr="0081707A">
        <w:t xml:space="preserve"> и летню</w:t>
      </w:r>
      <w:r>
        <w:t>ю</w:t>
      </w:r>
      <w:r w:rsidRPr="0081707A">
        <w:t xml:space="preserve"> резину</w:t>
      </w:r>
      <w:r>
        <w:t>. Для сглаживания количества посетителей по месяцам необходимо наполнять портал аналитическими материалами и по другим темам, связанным с автомобилями и их эксплуатацией.</w:t>
      </w:r>
    </w:p>
    <w:p w:rsidR="008273A6" w:rsidRDefault="008273A6" w:rsidP="008273A6"/>
    <w:p w:rsidR="008273A6" w:rsidRDefault="008273A6" w:rsidP="008273A6">
      <w:pPr>
        <w:rPr>
          <w:noProof/>
        </w:rPr>
      </w:pPr>
      <w:r>
        <w:rPr>
          <w:noProof/>
          <w:lang w:eastAsia="ru-RU"/>
        </w:rPr>
        <w:lastRenderedPageBreak/>
        <w:drawing>
          <wp:inline distT="0" distB="0" distL="0" distR="0">
            <wp:extent cx="5638992" cy="3973244"/>
            <wp:effectExtent l="14369" t="5968" r="4489" b="2238"/>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73A6" w:rsidRDefault="008273A6" w:rsidP="008273A6">
      <w:pPr>
        <w:rPr>
          <w:noProof/>
        </w:rPr>
      </w:pPr>
      <w:bookmarkStart w:id="27" w:name="_Toc233111731"/>
      <w:r>
        <w:rPr>
          <w:noProof/>
        </w:rPr>
        <w:t>Затраты на продвижение портала</w:t>
      </w:r>
      <w:bookmarkEnd w:id="27"/>
    </w:p>
    <w:tbl>
      <w:tblPr>
        <w:tblW w:w="8400" w:type="dxa"/>
        <w:tblInd w:w="98" w:type="dxa"/>
        <w:tblLook w:val="04A0"/>
      </w:tblPr>
      <w:tblGrid>
        <w:gridCol w:w="2920"/>
        <w:gridCol w:w="1400"/>
        <w:gridCol w:w="1280"/>
        <w:gridCol w:w="1400"/>
        <w:gridCol w:w="1400"/>
      </w:tblGrid>
      <w:tr w:rsidR="008273A6" w:rsidRPr="00391A74" w:rsidTr="00B80AF3">
        <w:trPr>
          <w:trHeight w:val="300"/>
        </w:trPr>
        <w:tc>
          <w:tcPr>
            <w:tcW w:w="2920" w:type="dxa"/>
            <w:tcBorders>
              <w:top w:val="single" w:sz="8" w:space="0" w:color="auto"/>
              <w:left w:val="single" w:sz="8" w:space="0" w:color="auto"/>
              <w:bottom w:val="single" w:sz="4" w:space="0" w:color="auto"/>
              <w:right w:val="single" w:sz="4" w:space="0" w:color="auto"/>
            </w:tcBorders>
            <w:noWrap/>
            <w:vAlign w:val="bottom"/>
            <w:hideMark/>
          </w:tcPr>
          <w:p w:rsidR="008273A6" w:rsidRPr="00391A74" w:rsidRDefault="008273A6" w:rsidP="008273A6">
            <w:pPr>
              <w:pStyle w:val="a4"/>
            </w:pPr>
            <w:r w:rsidRPr="00391A74">
              <w:t>Затраты</w:t>
            </w:r>
          </w:p>
        </w:tc>
        <w:tc>
          <w:tcPr>
            <w:tcW w:w="1400" w:type="dxa"/>
            <w:tcBorders>
              <w:top w:val="single" w:sz="8" w:space="0" w:color="auto"/>
              <w:left w:val="nil"/>
              <w:bottom w:val="single" w:sz="4" w:space="0" w:color="auto"/>
              <w:right w:val="single" w:sz="4" w:space="0" w:color="auto"/>
            </w:tcBorders>
            <w:noWrap/>
            <w:vAlign w:val="bottom"/>
            <w:hideMark/>
          </w:tcPr>
          <w:p w:rsidR="008273A6" w:rsidRPr="00391A74" w:rsidRDefault="008273A6" w:rsidP="008273A6">
            <w:pPr>
              <w:pStyle w:val="a4"/>
            </w:pPr>
            <w:r w:rsidRPr="00391A74">
              <w:t>1 месяц</w:t>
            </w:r>
          </w:p>
        </w:tc>
        <w:tc>
          <w:tcPr>
            <w:tcW w:w="1280" w:type="dxa"/>
            <w:tcBorders>
              <w:top w:val="single" w:sz="8" w:space="0" w:color="auto"/>
              <w:left w:val="nil"/>
              <w:bottom w:val="single" w:sz="4" w:space="0" w:color="auto"/>
              <w:right w:val="single" w:sz="4" w:space="0" w:color="auto"/>
            </w:tcBorders>
            <w:noWrap/>
            <w:vAlign w:val="bottom"/>
            <w:hideMark/>
          </w:tcPr>
          <w:p w:rsidR="008273A6" w:rsidRPr="00391A74" w:rsidRDefault="008273A6" w:rsidP="008273A6">
            <w:pPr>
              <w:pStyle w:val="a4"/>
            </w:pPr>
            <w:r w:rsidRPr="00391A74">
              <w:t>2 месяц</w:t>
            </w:r>
          </w:p>
        </w:tc>
        <w:tc>
          <w:tcPr>
            <w:tcW w:w="1400" w:type="dxa"/>
            <w:tcBorders>
              <w:top w:val="single" w:sz="8" w:space="0" w:color="auto"/>
              <w:left w:val="nil"/>
              <w:bottom w:val="single" w:sz="4" w:space="0" w:color="auto"/>
              <w:right w:val="single" w:sz="4" w:space="0" w:color="auto"/>
            </w:tcBorders>
            <w:noWrap/>
            <w:vAlign w:val="bottom"/>
            <w:hideMark/>
          </w:tcPr>
          <w:p w:rsidR="008273A6" w:rsidRPr="00391A74" w:rsidRDefault="008273A6" w:rsidP="008273A6">
            <w:pPr>
              <w:pStyle w:val="a4"/>
            </w:pPr>
            <w:r w:rsidRPr="00391A74">
              <w:t>3 месяц</w:t>
            </w:r>
          </w:p>
        </w:tc>
        <w:tc>
          <w:tcPr>
            <w:tcW w:w="1400" w:type="dxa"/>
            <w:tcBorders>
              <w:top w:val="single" w:sz="8" w:space="0" w:color="auto"/>
              <w:left w:val="nil"/>
              <w:bottom w:val="single" w:sz="4" w:space="0" w:color="auto"/>
              <w:right w:val="single" w:sz="8" w:space="0" w:color="auto"/>
            </w:tcBorders>
            <w:noWrap/>
            <w:vAlign w:val="bottom"/>
            <w:hideMark/>
          </w:tcPr>
          <w:p w:rsidR="008273A6" w:rsidRPr="00391A74" w:rsidRDefault="008273A6" w:rsidP="008273A6">
            <w:pPr>
              <w:pStyle w:val="a4"/>
            </w:pPr>
            <w:r w:rsidRPr="00391A74">
              <w:t>4 месяц</w:t>
            </w:r>
          </w:p>
        </w:tc>
      </w:tr>
      <w:tr w:rsidR="008273A6" w:rsidRPr="00391A74" w:rsidTr="00B80AF3">
        <w:trPr>
          <w:trHeight w:val="300"/>
        </w:trPr>
        <w:tc>
          <w:tcPr>
            <w:tcW w:w="2920" w:type="dxa"/>
            <w:tcBorders>
              <w:top w:val="nil"/>
              <w:left w:val="single" w:sz="8" w:space="0" w:color="auto"/>
              <w:bottom w:val="single" w:sz="4" w:space="0" w:color="auto"/>
              <w:right w:val="single" w:sz="4" w:space="0" w:color="auto"/>
            </w:tcBorders>
            <w:noWrap/>
            <w:vAlign w:val="bottom"/>
            <w:hideMark/>
          </w:tcPr>
          <w:p w:rsidR="008273A6" w:rsidRPr="00391A74" w:rsidRDefault="008273A6" w:rsidP="008273A6">
            <w:pPr>
              <w:pStyle w:val="a4"/>
            </w:pPr>
            <w:r w:rsidRPr="00391A74">
              <w:t>Продвижение в поисковиках</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800,00р.</w:t>
            </w:r>
          </w:p>
        </w:tc>
        <w:tc>
          <w:tcPr>
            <w:tcW w:w="128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4 800,00р.</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4 800,00р.</w:t>
            </w:r>
          </w:p>
        </w:tc>
        <w:tc>
          <w:tcPr>
            <w:tcW w:w="1400" w:type="dxa"/>
            <w:tcBorders>
              <w:top w:val="nil"/>
              <w:left w:val="nil"/>
              <w:bottom w:val="single" w:sz="4" w:space="0" w:color="auto"/>
              <w:right w:val="single" w:sz="8" w:space="0" w:color="auto"/>
            </w:tcBorders>
            <w:noWrap/>
            <w:vAlign w:val="bottom"/>
            <w:hideMark/>
          </w:tcPr>
          <w:p w:rsidR="008273A6" w:rsidRPr="00391A74" w:rsidRDefault="008273A6" w:rsidP="008273A6">
            <w:pPr>
              <w:pStyle w:val="a4"/>
            </w:pPr>
            <w:r w:rsidRPr="00391A74">
              <w:t>4 800,00р.</w:t>
            </w:r>
          </w:p>
        </w:tc>
      </w:tr>
      <w:tr w:rsidR="008273A6" w:rsidRPr="00391A74" w:rsidTr="00B80AF3">
        <w:trPr>
          <w:trHeight w:val="300"/>
        </w:trPr>
        <w:tc>
          <w:tcPr>
            <w:tcW w:w="2920" w:type="dxa"/>
            <w:tcBorders>
              <w:top w:val="nil"/>
              <w:left w:val="single" w:sz="8" w:space="0" w:color="auto"/>
              <w:bottom w:val="single" w:sz="4" w:space="0" w:color="auto"/>
              <w:right w:val="single" w:sz="4" w:space="0" w:color="auto"/>
            </w:tcBorders>
            <w:noWrap/>
            <w:vAlign w:val="bottom"/>
            <w:hideMark/>
          </w:tcPr>
          <w:p w:rsidR="008273A6" w:rsidRPr="00391A74" w:rsidRDefault="008273A6" w:rsidP="008273A6">
            <w:pPr>
              <w:pStyle w:val="a4"/>
            </w:pPr>
            <w:r w:rsidRPr="00391A74">
              <w:t>Регистрация в каталогах</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9 600,00р.</w:t>
            </w:r>
          </w:p>
        </w:tc>
        <w:tc>
          <w:tcPr>
            <w:tcW w:w="128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4 800,00р.</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2 400,00р.</w:t>
            </w:r>
          </w:p>
        </w:tc>
        <w:tc>
          <w:tcPr>
            <w:tcW w:w="1400" w:type="dxa"/>
            <w:tcBorders>
              <w:top w:val="nil"/>
              <w:left w:val="nil"/>
              <w:bottom w:val="single" w:sz="4" w:space="0" w:color="auto"/>
              <w:right w:val="single" w:sz="8" w:space="0" w:color="auto"/>
            </w:tcBorders>
            <w:noWrap/>
            <w:vAlign w:val="bottom"/>
            <w:hideMark/>
          </w:tcPr>
          <w:p w:rsidR="008273A6" w:rsidRPr="00391A74" w:rsidRDefault="008273A6" w:rsidP="008273A6">
            <w:pPr>
              <w:pStyle w:val="a4"/>
            </w:pPr>
            <w:r w:rsidRPr="00391A74">
              <w:t>1 200,00р.</w:t>
            </w:r>
          </w:p>
        </w:tc>
      </w:tr>
      <w:tr w:rsidR="008273A6" w:rsidRPr="00391A74" w:rsidTr="00B80AF3">
        <w:trPr>
          <w:trHeight w:val="300"/>
        </w:trPr>
        <w:tc>
          <w:tcPr>
            <w:tcW w:w="2920" w:type="dxa"/>
            <w:tcBorders>
              <w:top w:val="nil"/>
              <w:left w:val="single" w:sz="8" w:space="0" w:color="auto"/>
              <w:bottom w:val="single" w:sz="4" w:space="0" w:color="auto"/>
              <w:right w:val="single" w:sz="4" w:space="0" w:color="auto"/>
            </w:tcBorders>
            <w:noWrap/>
            <w:vAlign w:val="bottom"/>
            <w:hideMark/>
          </w:tcPr>
          <w:p w:rsidR="008273A6" w:rsidRPr="00391A74" w:rsidRDefault="008273A6" w:rsidP="008273A6">
            <w:pPr>
              <w:pStyle w:val="a4"/>
            </w:pPr>
            <w:r w:rsidRPr="00391A74">
              <w:t>Обмен баннерами и ссылками</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0,00р.</w:t>
            </w:r>
          </w:p>
        </w:tc>
        <w:tc>
          <w:tcPr>
            <w:tcW w:w="128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1 200,00р.</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1 200,00р.</w:t>
            </w:r>
          </w:p>
        </w:tc>
        <w:tc>
          <w:tcPr>
            <w:tcW w:w="1400" w:type="dxa"/>
            <w:tcBorders>
              <w:top w:val="nil"/>
              <w:left w:val="nil"/>
              <w:bottom w:val="single" w:sz="4" w:space="0" w:color="auto"/>
              <w:right w:val="single" w:sz="8" w:space="0" w:color="auto"/>
            </w:tcBorders>
            <w:noWrap/>
            <w:vAlign w:val="bottom"/>
            <w:hideMark/>
          </w:tcPr>
          <w:p w:rsidR="008273A6" w:rsidRPr="00391A74" w:rsidRDefault="008273A6" w:rsidP="008273A6">
            <w:pPr>
              <w:pStyle w:val="a4"/>
            </w:pPr>
            <w:r w:rsidRPr="00391A74">
              <w:t>1 200,00р.</w:t>
            </w:r>
          </w:p>
        </w:tc>
      </w:tr>
      <w:tr w:rsidR="008273A6" w:rsidRPr="00391A74" w:rsidTr="00B80AF3">
        <w:trPr>
          <w:trHeight w:val="300"/>
        </w:trPr>
        <w:tc>
          <w:tcPr>
            <w:tcW w:w="2920" w:type="dxa"/>
            <w:tcBorders>
              <w:top w:val="nil"/>
              <w:left w:val="single" w:sz="8" w:space="0" w:color="auto"/>
              <w:bottom w:val="single" w:sz="4" w:space="0" w:color="auto"/>
              <w:right w:val="single" w:sz="4" w:space="0" w:color="auto"/>
            </w:tcBorders>
            <w:noWrap/>
            <w:vAlign w:val="bottom"/>
            <w:hideMark/>
          </w:tcPr>
          <w:p w:rsidR="008273A6" w:rsidRPr="00391A74" w:rsidRDefault="008273A6" w:rsidP="008273A6">
            <w:pPr>
              <w:pStyle w:val="a4"/>
            </w:pPr>
            <w:r w:rsidRPr="00391A74">
              <w:t>Реклама в поисковиках</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51 600,00р.</w:t>
            </w:r>
          </w:p>
        </w:tc>
        <w:tc>
          <w:tcPr>
            <w:tcW w:w="128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41 600,00р.</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pPr>
            <w:r w:rsidRPr="00391A74">
              <w:t>31 600,00р.</w:t>
            </w:r>
          </w:p>
        </w:tc>
        <w:tc>
          <w:tcPr>
            <w:tcW w:w="1400" w:type="dxa"/>
            <w:tcBorders>
              <w:top w:val="nil"/>
              <w:left w:val="nil"/>
              <w:bottom w:val="single" w:sz="4" w:space="0" w:color="auto"/>
              <w:right w:val="single" w:sz="8" w:space="0" w:color="auto"/>
            </w:tcBorders>
            <w:noWrap/>
            <w:vAlign w:val="bottom"/>
            <w:hideMark/>
          </w:tcPr>
          <w:p w:rsidR="008273A6" w:rsidRPr="00391A74" w:rsidRDefault="008273A6" w:rsidP="008273A6">
            <w:pPr>
              <w:pStyle w:val="a4"/>
            </w:pPr>
            <w:r w:rsidRPr="00391A74">
              <w:t>21 600,00р.</w:t>
            </w:r>
          </w:p>
        </w:tc>
      </w:tr>
      <w:tr w:rsidR="008273A6" w:rsidRPr="00391A74" w:rsidTr="00B80AF3">
        <w:trPr>
          <w:trHeight w:val="315"/>
        </w:trPr>
        <w:tc>
          <w:tcPr>
            <w:tcW w:w="2920" w:type="dxa"/>
            <w:tcBorders>
              <w:top w:val="nil"/>
              <w:left w:val="single" w:sz="8" w:space="0" w:color="auto"/>
              <w:bottom w:val="single" w:sz="8" w:space="0" w:color="auto"/>
              <w:right w:val="single" w:sz="4" w:space="0" w:color="auto"/>
            </w:tcBorders>
            <w:noWrap/>
            <w:vAlign w:val="bottom"/>
            <w:hideMark/>
          </w:tcPr>
          <w:p w:rsidR="008273A6" w:rsidRPr="00391A74" w:rsidRDefault="008273A6" w:rsidP="008273A6">
            <w:pPr>
              <w:pStyle w:val="a4"/>
            </w:pPr>
            <w:r w:rsidRPr="00391A74">
              <w:t> </w:t>
            </w:r>
          </w:p>
        </w:tc>
        <w:tc>
          <w:tcPr>
            <w:tcW w:w="1400" w:type="dxa"/>
            <w:tcBorders>
              <w:top w:val="nil"/>
              <w:left w:val="nil"/>
              <w:bottom w:val="single" w:sz="8" w:space="0" w:color="auto"/>
              <w:right w:val="single" w:sz="4" w:space="0" w:color="auto"/>
            </w:tcBorders>
            <w:noWrap/>
            <w:vAlign w:val="bottom"/>
            <w:hideMark/>
          </w:tcPr>
          <w:p w:rsidR="008273A6" w:rsidRPr="00391A74" w:rsidRDefault="008273A6" w:rsidP="008273A6">
            <w:pPr>
              <w:pStyle w:val="a4"/>
            </w:pPr>
            <w:r w:rsidRPr="00391A74">
              <w:t>62 000,00р.</w:t>
            </w:r>
          </w:p>
        </w:tc>
        <w:tc>
          <w:tcPr>
            <w:tcW w:w="1280" w:type="dxa"/>
            <w:tcBorders>
              <w:top w:val="nil"/>
              <w:left w:val="nil"/>
              <w:bottom w:val="single" w:sz="8" w:space="0" w:color="auto"/>
              <w:right w:val="single" w:sz="4" w:space="0" w:color="auto"/>
            </w:tcBorders>
            <w:noWrap/>
            <w:vAlign w:val="bottom"/>
            <w:hideMark/>
          </w:tcPr>
          <w:p w:rsidR="008273A6" w:rsidRPr="00391A74" w:rsidRDefault="008273A6" w:rsidP="008273A6">
            <w:pPr>
              <w:pStyle w:val="a4"/>
            </w:pPr>
            <w:r w:rsidRPr="00391A74">
              <w:t>52 400,00р.</w:t>
            </w:r>
          </w:p>
        </w:tc>
        <w:tc>
          <w:tcPr>
            <w:tcW w:w="1400" w:type="dxa"/>
            <w:tcBorders>
              <w:top w:val="nil"/>
              <w:left w:val="nil"/>
              <w:bottom w:val="single" w:sz="8" w:space="0" w:color="auto"/>
              <w:right w:val="single" w:sz="4" w:space="0" w:color="auto"/>
            </w:tcBorders>
            <w:noWrap/>
            <w:vAlign w:val="bottom"/>
            <w:hideMark/>
          </w:tcPr>
          <w:p w:rsidR="008273A6" w:rsidRPr="00391A74" w:rsidRDefault="008273A6" w:rsidP="008273A6">
            <w:pPr>
              <w:pStyle w:val="a4"/>
            </w:pPr>
            <w:r w:rsidRPr="00391A74">
              <w:t>40 000,00р.</w:t>
            </w:r>
          </w:p>
        </w:tc>
        <w:tc>
          <w:tcPr>
            <w:tcW w:w="1400" w:type="dxa"/>
            <w:tcBorders>
              <w:top w:val="nil"/>
              <w:left w:val="nil"/>
              <w:bottom w:val="single" w:sz="8" w:space="0" w:color="auto"/>
              <w:right w:val="single" w:sz="8" w:space="0" w:color="auto"/>
            </w:tcBorders>
            <w:noWrap/>
            <w:vAlign w:val="bottom"/>
            <w:hideMark/>
          </w:tcPr>
          <w:p w:rsidR="008273A6" w:rsidRPr="00391A74" w:rsidRDefault="008273A6" w:rsidP="008273A6">
            <w:pPr>
              <w:pStyle w:val="a4"/>
            </w:pPr>
            <w:r w:rsidRPr="00391A74">
              <w:t>28 800,00р.</w:t>
            </w:r>
          </w:p>
        </w:tc>
      </w:tr>
    </w:tbl>
    <w:p w:rsidR="008273A6" w:rsidRDefault="008273A6" w:rsidP="008273A6">
      <w:bookmarkStart w:id="28" w:name="_Toc233111732"/>
      <w:r>
        <w:t>Планируемая окупаемость</w:t>
      </w:r>
      <w:bookmarkEnd w:id="28"/>
    </w:p>
    <w:tbl>
      <w:tblPr>
        <w:tblW w:w="8400" w:type="dxa"/>
        <w:tblInd w:w="98" w:type="dxa"/>
        <w:tblLook w:val="04A0"/>
      </w:tblPr>
      <w:tblGrid>
        <w:gridCol w:w="2920"/>
        <w:gridCol w:w="1400"/>
        <w:gridCol w:w="1280"/>
        <w:gridCol w:w="1400"/>
        <w:gridCol w:w="1400"/>
      </w:tblGrid>
      <w:tr w:rsidR="008273A6" w:rsidRPr="00391A74" w:rsidTr="00B80AF3">
        <w:trPr>
          <w:trHeight w:val="300"/>
        </w:trPr>
        <w:tc>
          <w:tcPr>
            <w:tcW w:w="2920" w:type="dxa"/>
            <w:tcBorders>
              <w:top w:val="single" w:sz="8" w:space="0" w:color="auto"/>
              <w:left w:val="single" w:sz="8" w:space="0" w:color="auto"/>
              <w:bottom w:val="single" w:sz="4" w:space="0" w:color="auto"/>
              <w:right w:val="single" w:sz="4" w:space="0" w:color="auto"/>
            </w:tcBorders>
            <w:noWrap/>
            <w:vAlign w:val="bottom"/>
            <w:hideMark/>
          </w:tcPr>
          <w:p w:rsidR="008273A6" w:rsidRPr="00391A74" w:rsidRDefault="008273A6" w:rsidP="008273A6">
            <w:pPr>
              <w:pStyle w:val="a4"/>
              <w:keepNext/>
            </w:pPr>
            <w:r w:rsidRPr="00391A74">
              <w:t> </w:t>
            </w:r>
          </w:p>
        </w:tc>
        <w:tc>
          <w:tcPr>
            <w:tcW w:w="1400" w:type="dxa"/>
            <w:tcBorders>
              <w:top w:val="single" w:sz="8" w:space="0" w:color="auto"/>
              <w:left w:val="nil"/>
              <w:bottom w:val="single" w:sz="4" w:space="0" w:color="auto"/>
              <w:right w:val="single" w:sz="4" w:space="0" w:color="auto"/>
            </w:tcBorders>
            <w:noWrap/>
            <w:vAlign w:val="bottom"/>
            <w:hideMark/>
          </w:tcPr>
          <w:p w:rsidR="008273A6" w:rsidRPr="00391A74" w:rsidRDefault="008273A6" w:rsidP="008273A6">
            <w:pPr>
              <w:pStyle w:val="a4"/>
              <w:keepNext/>
              <w:rPr>
                <w:b/>
                <w:bCs/>
              </w:rPr>
            </w:pPr>
            <w:r w:rsidRPr="00391A74">
              <w:rPr>
                <w:b/>
                <w:bCs/>
              </w:rPr>
              <w:t>1 месяц</w:t>
            </w:r>
          </w:p>
        </w:tc>
        <w:tc>
          <w:tcPr>
            <w:tcW w:w="1280" w:type="dxa"/>
            <w:tcBorders>
              <w:top w:val="single" w:sz="8" w:space="0" w:color="auto"/>
              <w:left w:val="nil"/>
              <w:bottom w:val="single" w:sz="4" w:space="0" w:color="auto"/>
              <w:right w:val="single" w:sz="4" w:space="0" w:color="auto"/>
            </w:tcBorders>
            <w:noWrap/>
            <w:vAlign w:val="bottom"/>
            <w:hideMark/>
          </w:tcPr>
          <w:p w:rsidR="008273A6" w:rsidRPr="00391A74" w:rsidRDefault="008273A6" w:rsidP="008273A6">
            <w:pPr>
              <w:pStyle w:val="a4"/>
              <w:keepNext/>
              <w:rPr>
                <w:b/>
                <w:bCs/>
              </w:rPr>
            </w:pPr>
            <w:r w:rsidRPr="00391A74">
              <w:rPr>
                <w:b/>
                <w:bCs/>
              </w:rPr>
              <w:t>2 месяц</w:t>
            </w:r>
          </w:p>
        </w:tc>
        <w:tc>
          <w:tcPr>
            <w:tcW w:w="1400" w:type="dxa"/>
            <w:tcBorders>
              <w:top w:val="single" w:sz="8" w:space="0" w:color="auto"/>
              <w:left w:val="nil"/>
              <w:bottom w:val="single" w:sz="4" w:space="0" w:color="auto"/>
              <w:right w:val="single" w:sz="4" w:space="0" w:color="auto"/>
            </w:tcBorders>
            <w:noWrap/>
            <w:vAlign w:val="bottom"/>
            <w:hideMark/>
          </w:tcPr>
          <w:p w:rsidR="008273A6" w:rsidRPr="00391A74" w:rsidRDefault="008273A6" w:rsidP="008273A6">
            <w:pPr>
              <w:pStyle w:val="a4"/>
              <w:keepNext/>
              <w:rPr>
                <w:b/>
                <w:bCs/>
              </w:rPr>
            </w:pPr>
            <w:r w:rsidRPr="00391A74">
              <w:rPr>
                <w:b/>
                <w:bCs/>
              </w:rPr>
              <w:t>3 месяц</w:t>
            </w:r>
          </w:p>
        </w:tc>
        <w:tc>
          <w:tcPr>
            <w:tcW w:w="1400" w:type="dxa"/>
            <w:tcBorders>
              <w:top w:val="single" w:sz="8" w:space="0" w:color="auto"/>
              <w:left w:val="nil"/>
              <w:bottom w:val="single" w:sz="4" w:space="0" w:color="auto"/>
              <w:right w:val="single" w:sz="8" w:space="0" w:color="auto"/>
            </w:tcBorders>
            <w:noWrap/>
            <w:vAlign w:val="bottom"/>
            <w:hideMark/>
          </w:tcPr>
          <w:p w:rsidR="008273A6" w:rsidRPr="00391A74" w:rsidRDefault="008273A6" w:rsidP="008273A6">
            <w:pPr>
              <w:pStyle w:val="a4"/>
              <w:keepNext/>
              <w:rPr>
                <w:b/>
                <w:bCs/>
              </w:rPr>
            </w:pPr>
            <w:r w:rsidRPr="00391A74">
              <w:rPr>
                <w:b/>
                <w:bCs/>
              </w:rPr>
              <w:t>4 месяц</w:t>
            </w:r>
          </w:p>
        </w:tc>
      </w:tr>
      <w:tr w:rsidR="008273A6" w:rsidRPr="00391A74" w:rsidTr="00B80AF3">
        <w:trPr>
          <w:trHeight w:val="300"/>
        </w:trPr>
        <w:tc>
          <w:tcPr>
            <w:tcW w:w="2920" w:type="dxa"/>
            <w:tcBorders>
              <w:top w:val="nil"/>
              <w:left w:val="single" w:sz="8" w:space="0" w:color="auto"/>
              <w:bottom w:val="single" w:sz="4" w:space="0" w:color="auto"/>
              <w:right w:val="single" w:sz="4" w:space="0" w:color="auto"/>
            </w:tcBorders>
            <w:noWrap/>
            <w:vAlign w:val="bottom"/>
            <w:hideMark/>
          </w:tcPr>
          <w:p w:rsidR="008273A6" w:rsidRPr="00391A74" w:rsidRDefault="008273A6" w:rsidP="008273A6">
            <w:pPr>
              <w:pStyle w:val="a4"/>
              <w:keepNext/>
              <w:rPr>
                <w:b/>
                <w:bCs/>
              </w:rPr>
            </w:pPr>
            <w:r w:rsidRPr="00391A74">
              <w:rPr>
                <w:b/>
                <w:bCs/>
              </w:rPr>
              <w:t>Доходы</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keepNext/>
            </w:pPr>
            <w:r w:rsidRPr="00391A74">
              <w:t>15 200,00р.</w:t>
            </w:r>
          </w:p>
        </w:tc>
        <w:tc>
          <w:tcPr>
            <w:tcW w:w="128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keepNext/>
            </w:pPr>
            <w:r w:rsidRPr="00391A74">
              <w:t>60 500,00р.</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keepNext/>
            </w:pPr>
            <w:r w:rsidRPr="00391A74">
              <w:t>131 000,00р.</w:t>
            </w:r>
          </w:p>
        </w:tc>
        <w:tc>
          <w:tcPr>
            <w:tcW w:w="1400" w:type="dxa"/>
            <w:tcBorders>
              <w:top w:val="nil"/>
              <w:left w:val="nil"/>
              <w:bottom w:val="single" w:sz="4" w:space="0" w:color="auto"/>
              <w:right w:val="single" w:sz="8" w:space="0" w:color="auto"/>
            </w:tcBorders>
            <w:noWrap/>
            <w:vAlign w:val="bottom"/>
            <w:hideMark/>
          </w:tcPr>
          <w:p w:rsidR="008273A6" w:rsidRPr="00391A74" w:rsidRDefault="008273A6" w:rsidP="008273A6">
            <w:pPr>
              <w:pStyle w:val="a4"/>
              <w:keepNext/>
            </w:pPr>
            <w:r w:rsidRPr="00391A74">
              <w:t>174 000,00р.</w:t>
            </w:r>
          </w:p>
        </w:tc>
      </w:tr>
      <w:tr w:rsidR="008273A6" w:rsidRPr="00391A74" w:rsidTr="00B80AF3">
        <w:trPr>
          <w:trHeight w:val="300"/>
        </w:trPr>
        <w:tc>
          <w:tcPr>
            <w:tcW w:w="2920" w:type="dxa"/>
            <w:tcBorders>
              <w:top w:val="nil"/>
              <w:left w:val="single" w:sz="8" w:space="0" w:color="auto"/>
              <w:bottom w:val="single" w:sz="4" w:space="0" w:color="auto"/>
              <w:right w:val="single" w:sz="4" w:space="0" w:color="auto"/>
            </w:tcBorders>
            <w:noWrap/>
            <w:vAlign w:val="bottom"/>
            <w:hideMark/>
          </w:tcPr>
          <w:p w:rsidR="008273A6" w:rsidRPr="00391A74" w:rsidRDefault="008273A6" w:rsidP="008273A6">
            <w:pPr>
              <w:pStyle w:val="a4"/>
              <w:keepNext/>
              <w:rPr>
                <w:b/>
                <w:bCs/>
              </w:rPr>
            </w:pPr>
            <w:r w:rsidRPr="00391A74">
              <w:rPr>
                <w:b/>
                <w:bCs/>
              </w:rPr>
              <w:t>Затраты</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keepNext/>
            </w:pPr>
            <w:r w:rsidRPr="00391A74">
              <w:t>62 000,00р.</w:t>
            </w:r>
          </w:p>
        </w:tc>
        <w:tc>
          <w:tcPr>
            <w:tcW w:w="128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keepNext/>
            </w:pPr>
            <w:r w:rsidRPr="00391A74">
              <w:t>52 400,00р.</w:t>
            </w:r>
          </w:p>
        </w:tc>
        <w:tc>
          <w:tcPr>
            <w:tcW w:w="1400" w:type="dxa"/>
            <w:tcBorders>
              <w:top w:val="nil"/>
              <w:left w:val="nil"/>
              <w:bottom w:val="single" w:sz="4" w:space="0" w:color="auto"/>
              <w:right w:val="single" w:sz="4" w:space="0" w:color="auto"/>
            </w:tcBorders>
            <w:noWrap/>
            <w:vAlign w:val="bottom"/>
            <w:hideMark/>
          </w:tcPr>
          <w:p w:rsidR="008273A6" w:rsidRPr="00391A74" w:rsidRDefault="008273A6" w:rsidP="008273A6">
            <w:pPr>
              <w:pStyle w:val="a4"/>
              <w:keepNext/>
            </w:pPr>
            <w:r w:rsidRPr="00391A74">
              <w:t>40 000,00р.</w:t>
            </w:r>
          </w:p>
        </w:tc>
        <w:tc>
          <w:tcPr>
            <w:tcW w:w="1400" w:type="dxa"/>
            <w:tcBorders>
              <w:top w:val="nil"/>
              <w:left w:val="nil"/>
              <w:bottom w:val="single" w:sz="4" w:space="0" w:color="auto"/>
              <w:right w:val="single" w:sz="8" w:space="0" w:color="auto"/>
            </w:tcBorders>
            <w:noWrap/>
            <w:vAlign w:val="bottom"/>
            <w:hideMark/>
          </w:tcPr>
          <w:p w:rsidR="008273A6" w:rsidRPr="00391A74" w:rsidRDefault="008273A6" w:rsidP="008273A6">
            <w:pPr>
              <w:pStyle w:val="a4"/>
              <w:keepNext/>
            </w:pPr>
            <w:r w:rsidRPr="00391A74">
              <w:t>28 800,00р.</w:t>
            </w:r>
          </w:p>
        </w:tc>
      </w:tr>
      <w:tr w:rsidR="008273A6" w:rsidRPr="00391A74" w:rsidTr="00B80AF3">
        <w:trPr>
          <w:trHeight w:val="315"/>
        </w:trPr>
        <w:tc>
          <w:tcPr>
            <w:tcW w:w="2920" w:type="dxa"/>
            <w:tcBorders>
              <w:top w:val="nil"/>
              <w:left w:val="single" w:sz="8" w:space="0" w:color="auto"/>
              <w:bottom w:val="single" w:sz="8" w:space="0" w:color="auto"/>
              <w:right w:val="single" w:sz="4" w:space="0" w:color="auto"/>
            </w:tcBorders>
            <w:noWrap/>
            <w:vAlign w:val="bottom"/>
            <w:hideMark/>
          </w:tcPr>
          <w:p w:rsidR="008273A6" w:rsidRPr="00391A74" w:rsidRDefault="008273A6" w:rsidP="008273A6">
            <w:pPr>
              <w:pStyle w:val="a4"/>
              <w:keepNext/>
              <w:rPr>
                <w:b/>
                <w:bCs/>
              </w:rPr>
            </w:pPr>
            <w:r w:rsidRPr="00391A74">
              <w:rPr>
                <w:b/>
                <w:bCs/>
              </w:rPr>
              <w:t>Маржа</w:t>
            </w:r>
          </w:p>
        </w:tc>
        <w:tc>
          <w:tcPr>
            <w:tcW w:w="1400" w:type="dxa"/>
            <w:tcBorders>
              <w:top w:val="nil"/>
              <w:left w:val="nil"/>
              <w:bottom w:val="single" w:sz="8" w:space="0" w:color="auto"/>
              <w:right w:val="single" w:sz="4" w:space="0" w:color="auto"/>
            </w:tcBorders>
            <w:noWrap/>
            <w:vAlign w:val="bottom"/>
            <w:hideMark/>
          </w:tcPr>
          <w:p w:rsidR="008273A6" w:rsidRPr="00391A74" w:rsidRDefault="008273A6" w:rsidP="008273A6">
            <w:pPr>
              <w:pStyle w:val="a4"/>
              <w:keepNext/>
            </w:pPr>
            <w:r w:rsidRPr="00391A74">
              <w:t>-46 800,00р.</w:t>
            </w:r>
          </w:p>
        </w:tc>
        <w:tc>
          <w:tcPr>
            <w:tcW w:w="1280" w:type="dxa"/>
            <w:tcBorders>
              <w:top w:val="nil"/>
              <w:left w:val="nil"/>
              <w:bottom w:val="single" w:sz="8" w:space="0" w:color="auto"/>
              <w:right w:val="single" w:sz="4" w:space="0" w:color="auto"/>
            </w:tcBorders>
            <w:noWrap/>
            <w:vAlign w:val="bottom"/>
            <w:hideMark/>
          </w:tcPr>
          <w:p w:rsidR="008273A6" w:rsidRPr="00391A74" w:rsidRDefault="008273A6" w:rsidP="008273A6">
            <w:pPr>
              <w:pStyle w:val="a4"/>
              <w:keepNext/>
            </w:pPr>
            <w:r w:rsidRPr="00391A74">
              <w:t>8 100,00р.</w:t>
            </w:r>
          </w:p>
        </w:tc>
        <w:tc>
          <w:tcPr>
            <w:tcW w:w="1400" w:type="dxa"/>
            <w:tcBorders>
              <w:top w:val="nil"/>
              <w:left w:val="nil"/>
              <w:bottom w:val="single" w:sz="8" w:space="0" w:color="auto"/>
              <w:right w:val="single" w:sz="4" w:space="0" w:color="auto"/>
            </w:tcBorders>
            <w:noWrap/>
            <w:vAlign w:val="bottom"/>
            <w:hideMark/>
          </w:tcPr>
          <w:p w:rsidR="008273A6" w:rsidRPr="00391A74" w:rsidRDefault="008273A6" w:rsidP="008273A6">
            <w:pPr>
              <w:pStyle w:val="a4"/>
              <w:keepNext/>
            </w:pPr>
            <w:r w:rsidRPr="00391A74">
              <w:t>91 000,00р.</w:t>
            </w:r>
          </w:p>
        </w:tc>
        <w:tc>
          <w:tcPr>
            <w:tcW w:w="1400" w:type="dxa"/>
            <w:tcBorders>
              <w:top w:val="nil"/>
              <w:left w:val="nil"/>
              <w:bottom w:val="single" w:sz="8" w:space="0" w:color="auto"/>
              <w:right w:val="single" w:sz="8" w:space="0" w:color="auto"/>
            </w:tcBorders>
            <w:noWrap/>
            <w:vAlign w:val="bottom"/>
            <w:hideMark/>
          </w:tcPr>
          <w:p w:rsidR="008273A6" w:rsidRPr="00391A74" w:rsidRDefault="008273A6" w:rsidP="008273A6">
            <w:pPr>
              <w:pStyle w:val="a4"/>
              <w:keepNext/>
            </w:pPr>
            <w:r w:rsidRPr="00391A74">
              <w:t>145 200,00р.</w:t>
            </w:r>
          </w:p>
        </w:tc>
      </w:tr>
    </w:tbl>
    <w:p w:rsidR="008273A6" w:rsidRDefault="008273A6" w:rsidP="008273A6"/>
    <w:p w:rsidR="008273A6" w:rsidRPr="0081707A" w:rsidRDefault="008273A6" w:rsidP="008273A6">
      <w:r>
        <w:rPr>
          <w:noProof/>
          <w:lang w:eastAsia="ru-RU"/>
        </w:rPr>
        <w:lastRenderedPageBreak/>
        <w:drawing>
          <wp:inline distT="0" distB="0" distL="0" distR="0">
            <wp:extent cx="5248655" cy="3127629"/>
            <wp:effectExtent l="12192" t="6096" r="6478"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59D6" w:rsidRPr="00433201" w:rsidRDefault="004A59D6" w:rsidP="004A59D6">
      <w:pPr>
        <w:ind w:left="360"/>
      </w:pPr>
      <w:r>
        <w:t>Сумма затрат за 4 месяца составит 331050 рублей, суммарный доход составит 380700 рублей. Рентабельность проекта за 4 месяца составит 115%.</w:t>
      </w:r>
    </w:p>
    <w:p w:rsidR="00C75D82" w:rsidRDefault="00C75D82" w:rsidP="008273A6">
      <w:pPr>
        <w:pStyle w:val="a4"/>
      </w:pPr>
    </w:p>
    <w:sectPr w:rsidR="00C75D82" w:rsidSect="008273A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476" w:rsidRDefault="00B71476" w:rsidP="008273A6">
      <w:pPr>
        <w:spacing w:after="0" w:line="240" w:lineRule="auto"/>
      </w:pPr>
      <w:r>
        <w:separator/>
      </w:r>
    </w:p>
  </w:endnote>
  <w:endnote w:type="continuationSeparator" w:id="0">
    <w:p w:rsidR="00B71476" w:rsidRDefault="00B71476" w:rsidP="00827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5489"/>
    </w:sdtPr>
    <w:sdtContent>
      <w:p w:rsidR="008273A6" w:rsidRDefault="00677722">
        <w:pPr>
          <w:pStyle w:val="ac"/>
          <w:jc w:val="right"/>
        </w:pPr>
        <w:fldSimple w:instr=" PAGE   \* MERGEFORMAT ">
          <w:r w:rsidR="003A60B0">
            <w:rPr>
              <w:noProof/>
            </w:rPr>
            <w:t>15</w:t>
          </w:r>
        </w:fldSimple>
      </w:p>
    </w:sdtContent>
  </w:sdt>
  <w:p w:rsidR="008273A6" w:rsidRDefault="008273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476" w:rsidRDefault="00B71476" w:rsidP="008273A6">
      <w:pPr>
        <w:spacing w:after="0" w:line="240" w:lineRule="auto"/>
      </w:pPr>
      <w:r>
        <w:separator/>
      </w:r>
    </w:p>
  </w:footnote>
  <w:footnote w:type="continuationSeparator" w:id="0">
    <w:p w:rsidR="00B71476" w:rsidRDefault="00B71476" w:rsidP="008273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77C"/>
    <w:multiLevelType w:val="hybridMultilevel"/>
    <w:tmpl w:val="C1E6210C"/>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02B08"/>
    <w:multiLevelType w:val="hybridMultilevel"/>
    <w:tmpl w:val="2C9E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21F20"/>
    <w:multiLevelType w:val="hybridMultilevel"/>
    <w:tmpl w:val="A84E36FA"/>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E1C90"/>
    <w:multiLevelType w:val="hybridMultilevel"/>
    <w:tmpl w:val="E6F29556"/>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D34D9"/>
    <w:multiLevelType w:val="hybridMultilevel"/>
    <w:tmpl w:val="6F766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76B02"/>
    <w:multiLevelType w:val="hybridMultilevel"/>
    <w:tmpl w:val="0374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A5F1E"/>
    <w:multiLevelType w:val="hybridMultilevel"/>
    <w:tmpl w:val="6C2A101A"/>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279BC"/>
    <w:multiLevelType w:val="hybridMultilevel"/>
    <w:tmpl w:val="F88E1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013F51"/>
    <w:multiLevelType w:val="hybridMultilevel"/>
    <w:tmpl w:val="71FE8BC2"/>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926F87"/>
    <w:multiLevelType w:val="hybridMultilevel"/>
    <w:tmpl w:val="B200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B667AB"/>
    <w:multiLevelType w:val="hybridMultilevel"/>
    <w:tmpl w:val="B0BA7814"/>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FD4654"/>
    <w:multiLevelType w:val="hybridMultilevel"/>
    <w:tmpl w:val="E3F25414"/>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1F07BB"/>
    <w:multiLevelType w:val="hybridMultilevel"/>
    <w:tmpl w:val="25E07DBC"/>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66410"/>
    <w:multiLevelType w:val="hybridMultilevel"/>
    <w:tmpl w:val="24AE6E40"/>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BC2943"/>
    <w:multiLevelType w:val="hybridMultilevel"/>
    <w:tmpl w:val="6BD42310"/>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9363D3"/>
    <w:multiLevelType w:val="hybridMultilevel"/>
    <w:tmpl w:val="BC9E6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001B89"/>
    <w:multiLevelType w:val="hybridMultilevel"/>
    <w:tmpl w:val="0624F8A2"/>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C6D79"/>
    <w:multiLevelType w:val="hybridMultilevel"/>
    <w:tmpl w:val="344EEFC4"/>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B6DCF"/>
    <w:multiLevelType w:val="hybridMultilevel"/>
    <w:tmpl w:val="CC7C55EC"/>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A31A5A"/>
    <w:multiLevelType w:val="hybridMultilevel"/>
    <w:tmpl w:val="46BE5976"/>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85510"/>
    <w:multiLevelType w:val="hybridMultilevel"/>
    <w:tmpl w:val="093ED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AD4305"/>
    <w:multiLevelType w:val="hybridMultilevel"/>
    <w:tmpl w:val="B2A0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196B23"/>
    <w:multiLevelType w:val="hybridMultilevel"/>
    <w:tmpl w:val="FAD8CC7E"/>
    <w:lvl w:ilvl="0" w:tplc="FF4CB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6"/>
  </w:num>
  <w:num w:numId="5">
    <w:abstractNumId w:val="2"/>
  </w:num>
  <w:num w:numId="6">
    <w:abstractNumId w:val="12"/>
  </w:num>
  <w:num w:numId="7">
    <w:abstractNumId w:val="7"/>
  </w:num>
  <w:num w:numId="8">
    <w:abstractNumId w:val="3"/>
  </w:num>
  <w:num w:numId="9">
    <w:abstractNumId w:val="8"/>
  </w:num>
  <w:num w:numId="10">
    <w:abstractNumId w:val="20"/>
  </w:num>
  <w:num w:numId="11">
    <w:abstractNumId w:val="14"/>
  </w:num>
  <w:num w:numId="12">
    <w:abstractNumId w:val="16"/>
  </w:num>
  <w:num w:numId="13">
    <w:abstractNumId w:val="9"/>
  </w:num>
  <w:num w:numId="14">
    <w:abstractNumId w:val="5"/>
  </w:num>
  <w:num w:numId="15">
    <w:abstractNumId w:val="15"/>
  </w:num>
  <w:num w:numId="16">
    <w:abstractNumId w:val="1"/>
  </w:num>
  <w:num w:numId="17">
    <w:abstractNumId w:val="22"/>
  </w:num>
  <w:num w:numId="18">
    <w:abstractNumId w:val="11"/>
  </w:num>
  <w:num w:numId="19">
    <w:abstractNumId w:val="4"/>
  </w:num>
  <w:num w:numId="20">
    <w:abstractNumId w:val="17"/>
  </w:num>
  <w:num w:numId="21">
    <w:abstractNumId w:val="19"/>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73A6"/>
    <w:rsid w:val="000148D1"/>
    <w:rsid w:val="00075C2B"/>
    <w:rsid w:val="000A6C24"/>
    <w:rsid w:val="000F358B"/>
    <w:rsid w:val="002C01E5"/>
    <w:rsid w:val="003A4E50"/>
    <w:rsid w:val="003A60B0"/>
    <w:rsid w:val="004A59D6"/>
    <w:rsid w:val="00677722"/>
    <w:rsid w:val="006A58C8"/>
    <w:rsid w:val="008273A6"/>
    <w:rsid w:val="008F7F87"/>
    <w:rsid w:val="0094721A"/>
    <w:rsid w:val="009C6784"/>
    <w:rsid w:val="00A27408"/>
    <w:rsid w:val="00B71476"/>
    <w:rsid w:val="00BA2640"/>
    <w:rsid w:val="00C75D82"/>
    <w:rsid w:val="00CB2DAB"/>
    <w:rsid w:val="00F9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82"/>
  </w:style>
  <w:style w:type="paragraph" w:styleId="1">
    <w:name w:val="heading 1"/>
    <w:basedOn w:val="a"/>
    <w:next w:val="a"/>
    <w:link w:val="10"/>
    <w:uiPriority w:val="9"/>
    <w:qFormat/>
    <w:rsid w:val="00827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73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3A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273A6"/>
    <w:pPr>
      <w:ind w:left="720"/>
      <w:contextualSpacing/>
    </w:pPr>
  </w:style>
  <w:style w:type="character" w:customStyle="1" w:styleId="20">
    <w:name w:val="Заголовок 2 Знак"/>
    <w:basedOn w:val="a0"/>
    <w:link w:val="2"/>
    <w:uiPriority w:val="9"/>
    <w:rsid w:val="008273A6"/>
    <w:rPr>
      <w:rFonts w:asciiTheme="majorHAnsi" w:eastAsiaTheme="majorEastAsia" w:hAnsiTheme="majorHAnsi" w:cstheme="majorBidi"/>
      <w:b/>
      <w:bCs/>
      <w:color w:val="4F81BD" w:themeColor="accent1"/>
      <w:sz w:val="26"/>
      <w:szCs w:val="26"/>
    </w:rPr>
  </w:style>
  <w:style w:type="paragraph" w:styleId="a4">
    <w:name w:val="No Spacing"/>
    <w:link w:val="a5"/>
    <w:uiPriority w:val="1"/>
    <w:qFormat/>
    <w:rsid w:val="008273A6"/>
    <w:pPr>
      <w:spacing w:after="0" w:line="240" w:lineRule="auto"/>
    </w:pPr>
  </w:style>
  <w:style w:type="paragraph" w:styleId="a6">
    <w:name w:val="Balloon Text"/>
    <w:basedOn w:val="a"/>
    <w:link w:val="a7"/>
    <w:uiPriority w:val="99"/>
    <w:semiHidden/>
    <w:unhideWhenUsed/>
    <w:rsid w:val="008273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73A6"/>
    <w:rPr>
      <w:rFonts w:ascii="Tahoma" w:hAnsi="Tahoma" w:cs="Tahoma"/>
      <w:sz w:val="16"/>
      <w:szCs w:val="16"/>
    </w:rPr>
  </w:style>
  <w:style w:type="character" w:customStyle="1" w:styleId="a5">
    <w:name w:val="Без интервала Знак"/>
    <w:basedOn w:val="a0"/>
    <w:link w:val="a4"/>
    <w:uiPriority w:val="1"/>
    <w:rsid w:val="008273A6"/>
  </w:style>
  <w:style w:type="paragraph" w:styleId="a8">
    <w:name w:val="TOC Heading"/>
    <w:basedOn w:val="1"/>
    <w:next w:val="a"/>
    <w:uiPriority w:val="39"/>
    <w:semiHidden/>
    <w:unhideWhenUsed/>
    <w:qFormat/>
    <w:rsid w:val="008273A6"/>
    <w:pPr>
      <w:outlineLvl w:val="9"/>
    </w:pPr>
  </w:style>
  <w:style w:type="paragraph" w:styleId="11">
    <w:name w:val="toc 1"/>
    <w:basedOn w:val="a"/>
    <w:next w:val="a"/>
    <w:autoRedefine/>
    <w:uiPriority w:val="39"/>
    <w:unhideWhenUsed/>
    <w:rsid w:val="008273A6"/>
    <w:pPr>
      <w:spacing w:after="100"/>
    </w:pPr>
  </w:style>
  <w:style w:type="paragraph" w:styleId="21">
    <w:name w:val="toc 2"/>
    <w:basedOn w:val="a"/>
    <w:next w:val="a"/>
    <w:autoRedefine/>
    <w:uiPriority w:val="39"/>
    <w:unhideWhenUsed/>
    <w:rsid w:val="008273A6"/>
    <w:pPr>
      <w:spacing w:after="100"/>
      <w:ind w:left="220"/>
    </w:pPr>
  </w:style>
  <w:style w:type="character" w:styleId="a9">
    <w:name w:val="Hyperlink"/>
    <w:basedOn w:val="a0"/>
    <w:uiPriority w:val="99"/>
    <w:unhideWhenUsed/>
    <w:rsid w:val="008273A6"/>
    <w:rPr>
      <w:color w:val="0000FF" w:themeColor="hyperlink"/>
      <w:u w:val="single"/>
    </w:rPr>
  </w:style>
  <w:style w:type="paragraph" w:styleId="aa">
    <w:name w:val="header"/>
    <w:basedOn w:val="a"/>
    <w:link w:val="ab"/>
    <w:uiPriority w:val="99"/>
    <w:semiHidden/>
    <w:unhideWhenUsed/>
    <w:rsid w:val="008273A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273A6"/>
  </w:style>
  <w:style w:type="paragraph" w:styleId="ac">
    <w:name w:val="footer"/>
    <w:basedOn w:val="a"/>
    <w:link w:val="ad"/>
    <w:uiPriority w:val="99"/>
    <w:unhideWhenUsed/>
    <w:rsid w:val="008273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73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1052;&#1086;&#1080;%20&#1076;&#1086;&#1082;&#1091;&#1084;&#1077;&#1085;&#1090;&#1099;\&#1090;&#1077;&#1093;&#1085;&#1080;&#1095;&#1077;&#1089;&#1082;&#1086;&#1077;%20&#1079;&#1072;&#1076;&#1072;&#1085;&#1080;&#1077;%20-%20&#1076;&#1086;&#1093;&#1086;&#1076;&#1085;&#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1052;&#1086;&#1080;%20&#1076;&#1086;&#1082;&#1091;&#1084;&#1077;&#1085;&#1090;&#1099;\&#1090;&#1077;&#1093;&#1085;&#1080;&#1095;&#1077;&#1089;&#1082;&#1086;&#1077;%20&#1079;&#1072;&#1076;&#1072;&#1085;&#1080;&#1077;%20-%20&#1076;&#1086;&#1093;&#1086;&#1076;&#1085;&#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Лист1!$A$30</c:f>
              <c:strCache>
                <c:ptCount val="1"/>
                <c:pt idx="0">
                  <c:v>посетителей за месяц</c:v>
                </c:pt>
              </c:strCache>
            </c:strRef>
          </c:tx>
          <c:cat>
            <c:strRef>
              <c:f>Лист1!$B$29:$E$29</c:f>
              <c:strCache>
                <c:ptCount val="4"/>
                <c:pt idx="0">
                  <c:v>1 месяц</c:v>
                </c:pt>
                <c:pt idx="1">
                  <c:v>2 месяц</c:v>
                </c:pt>
                <c:pt idx="2">
                  <c:v>3 месяц</c:v>
                </c:pt>
                <c:pt idx="3">
                  <c:v>4 месяц</c:v>
                </c:pt>
              </c:strCache>
            </c:strRef>
          </c:cat>
          <c:val>
            <c:numRef>
              <c:f>Лист1!$B$30:$E$30</c:f>
              <c:numCache>
                <c:formatCode>_-* #,##0.00"р."_-;\-* #,##0.00"р."_-;_-* "-"??"р."_-;_-@_-</c:formatCode>
                <c:ptCount val="4"/>
                <c:pt idx="0">
                  <c:v>100</c:v>
                </c:pt>
                <c:pt idx="1">
                  <c:v>500</c:v>
                </c:pt>
                <c:pt idx="2">
                  <c:v>1000</c:v>
                </c:pt>
                <c:pt idx="3">
                  <c:v>1500</c:v>
                </c:pt>
              </c:numCache>
            </c:numRef>
          </c:val>
        </c:ser>
        <c:ser>
          <c:idx val="1"/>
          <c:order val="1"/>
          <c:tx>
            <c:strRef>
              <c:f>Лист1!$A$31</c:f>
              <c:strCache>
                <c:ptCount val="1"/>
                <c:pt idx="0">
                  <c:v>коммерческих статей</c:v>
                </c:pt>
              </c:strCache>
            </c:strRef>
          </c:tx>
          <c:cat>
            <c:strRef>
              <c:f>Лист1!$B$29:$E$29</c:f>
              <c:strCache>
                <c:ptCount val="4"/>
                <c:pt idx="0">
                  <c:v>1 месяц</c:v>
                </c:pt>
                <c:pt idx="1">
                  <c:v>2 месяц</c:v>
                </c:pt>
                <c:pt idx="2">
                  <c:v>3 месяц</c:v>
                </c:pt>
                <c:pt idx="3">
                  <c:v>4 месяц</c:v>
                </c:pt>
              </c:strCache>
            </c:strRef>
          </c:cat>
          <c:val>
            <c:numRef>
              <c:f>Лист1!$B$31:$E$31</c:f>
              <c:numCache>
                <c:formatCode>_-* #,##0.00"р."_-;\-* #,##0.00"р."_-;_-* "-"??"р."_-;_-@_-</c:formatCode>
                <c:ptCount val="4"/>
                <c:pt idx="0">
                  <c:v>10000</c:v>
                </c:pt>
                <c:pt idx="1">
                  <c:v>20000</c:v>
                </c:pt>
                <c:pt idx="2">
                  <c:v>30000</c:v>
                </c:pt>
                <c:pt idx="3">
                  <c:v>50000</c:v>
                </c:pt>
              </c:numCache>
            </c:numRef>
          </c:val>
        </c:ser>
        <c:ser>
          <c:idx val="2"/>
          <c:order val="2"/>
          <c:tx>
            <c:strRef>
              <c:f>Лист1!$A$32</c:f>
              <c:strCache>
                <c:ptCount val="1"/>
                <c:pt idx="0">
                  <c:v>коммерческие новости</c:v>
                </c:pt>
              </c:strCache>
            </c:strRef>
          </c:tx>
          <c:cat>
            <c:strRef>
              <c:f>Лист1!$B$29:$E$29</c:f>
              <c:strCache>
                <c:ptCount val="4"/>
                <c:pt idx="0">
                  <c:v>1 месяц</c:v>
                </c:pt>
                <c:pt idx="1">
                  <c:v>2 месяц</c:v>
                </c:pt>
                <c:pt idx="2">
                  <c:v>3 месяц</c:v>
                </c:pt>
                <c:pt idx="3">
                  <c:v>4 месяц</c:v>
                </c:pt>
              </c:strCache>
            </c:strRef>
          </c:cat>
          <c:val>
            <c:numRef>
              <c:f>Лист1!$B$32:$E$32</c:f>
              <c:numCache>
                <c:formatCode>_-* #,##0.00"р."_-;\-* #,##0.00"р."_-;_-* "-"??"р."_-;_-@_-</c:formatCode>
                <c:ptCount val="4"/>
                <c:pt idx="0">
                  <c:v>0</c:v>
                </c:pt>
                <c:pt idx="1">
                  <c:v>10000</c:v>
                </c:pt>
                <c:pt idx="2">
                  <c:v>15000</c:v>
                </c:pt>
                <c:pt idx="3">
                  <c:v>20000</c:v>
                </c:pt>
              </c:numCache>
            </c:numRef>
          </c:val>
        </c:ser>
        <c:ser>
          <c:idx val="3"/>
          <c:order val="3"/>
          <c:tx>
            <c:strRef>
              <c:f>Лист1!$A$33</c:f>
              <c:strCache>
                <c:ptCount val="1"/>
                <c:pt idx="0">
                  <c:v>размещение прайса</c:v>
                </c:pt>
              </c:strCache>
            </c:strRef>
          </c:tx>
          <c:trendline>
            <c:trendlineType val="poly"/>
            <c:order val="3"/>
          </c:trendline>
          <c:cat>
            <c:strRef>
              <c:f>Лист1!$B$29:$E$29</c:f>
              <c:strCache>
                <c:ptCount val="4"/>
                <c:pt idx="0">
                  <c:v>1 месяц</c:v>
                </c:pt>
                <c:pt idx="1">
                  <c:v>2 месяц</c:v>
                </c:pt>
                <c:pt idx="2">
                  <c:v>3 месяц</c:v>
                </c:pt>
                <c:pt idx="3">
                  <c:v>4 месяц</c:v>
                </c:pt>
              </c:strCache>
            </c:strRef>
          </c:cat>
          <c:val>
            <c:numRef>
              <c:f>Лист1!$B$33:$E$33</c:f>
              <c:numCache>
                <c:formatCode>_-* #,##0.00"р."_-;\-* #,##0.00"р."_-;_-* "-"??"р."_-;_-@_-</c:formatCode>
                <c:ptCount val="4"/>
                <c:pt idx="0">
                  <c:v>5000</c:v>
                </c:pt>
                <c:pt idx="1">
                  <c:v>25000</c:v>
                </c:pt>
                <c:pt idx="2">
                  <c:v>75000</c:v>
                </c:pt>
                <c:pt idx="3">
                  <c:v>87500</c:v>
                </c:pt>
              </c:numCache>
            </c:numRef>
          </c:val>
        </c:ser>
        <c:ser>
          <c:idx val="4"/>
          <c:order val="4"/>
          <c:tx>
            <c:strRef>
              <c:f>Лист1!$A$34</c:f>
              <c:strCache>
                <c:ptCount val="1"/>
                <c:pt idx="0">
                  <c:v>плата за клики</c:v>
                </c:pt>
              </c:strCache>
            </c:strRef>
          </c:tx>
          <c:cat>
            <c:strRef>
              <c:f>Лист1!$B$29:$E$29</c:f>
              <c:strCache>
                <c:ptCount val="4"/>
                <c:pt idx="0">
                  <c:v>1 месяц</c:v>
                </c:pt>
                <c:pt idx="1">
                  <c:v>2 месяц</c:v>
                </c:pt>
                <c:pt idx="2">
                  <c:v>3 месяц</c:v>
                </c:pt>
                <c:pt idx="3">
                  <c:v>4 месяц</c:v>
                </c:pt>
              </c:strCache>
            </c:strRef>
          </c:cat>
          <c:val>
            <c:numRef>
              <c:f>Лист1!$B$34:$E$34</c:f>
              <c:numCache>
                <c:formatCode>_-* #,##0.00"р."_-;\-* #,##0.00"р."_-;_-* "-"??"р."_-;_-@_-</c:formatCode>
                <c:ptCount val="4"/>
                <c:pt idx="0">
                  <c:v>100</c:v>
                </c:pt>
                <c:pt idx="1">
                  <c:v>5000</c:v>
                </c:pt>
                <c:pt idx="2">
                  <c:v>10000</c:v>
                </c:pt>
                <c:pt idx="3">
                  <c:v>15000</c:v>
                </c:pt>
              </c:numCache>
            </c:numRef>
          </c:val>
        </c:ser>
        <c:ser>
          <c:idx val="5"/>
          <c:order val="5"/>
          <c:tx>
            <c:strRef>
              <c:f>Лист1!$A$35</c:f>
              <c:strCache>
                <c:ptCount val="1"/>
                <c:pt idx="0">
                  <c:v>Итого</c:v>
                </c:pt>
              </c:strCache>
            </c:strRef>
          </c:tx>
          <c:trendline>
            <c:trendlineType val="poly"/>
            <c:order val="3"/>
          </c:trendline>
          <c:cat>
            <c:strRef>
              <c:f>Лист1!$B$29:$E$29</c:f>
              <c:strCache>
                <c:ptCount val="4"/>
                <c:pt idx="0">
                  <c:v>1 месяц</c:v>
                </c:pt>
                <c:pt idx="1">
                  <c:v>2 месяц</c:v>
                </c:pt>
                <c:pt idx="2">
                  <c:v>3 месяц</c:v>
                </c:pt>
                <c:pt idx="3">
                  <c:v>4 месяц</c:v>
                </c:pt>
              </c:strCache>
            </c:strRef>
          </c:cat>
          <c:val>
            <c:numRef>
              <c:f>Лист1!$B$35:$E$35</c:f>
              <c:numCache>
                <c:formatCode>_-* #,##0.00"р."_-;\-* #,##0.00"р."_-;_-* "-"??"р."_-;_-@_-</c:formatCode>
                <c:ptCount val="4"/>
                <c:pt idx="0">
                  <c:v>15200</c:v>
                </c:pt>
                <c:pt idx="1">
                  <c:v>60500</c:v>
                </c:pt>
                <c:pt idx="2">
                  <c:v>131000</c:v>
                </c:pt>
                <c:pt idx="3">
                  <c:v>174000</c:v>
                </c:pt>
              </c:numCache>
            </c:numRef>
          </c:val>
        </c:ser>
        <c:axId val="70692224"/>
        <c:axId val="70694784"/>
      </c:barChart>
      <c:catAx>
        <c:axId val="70692224"/>
        <c:scaling>
          <c:orientation val="minMax"/>
        </c:scaling>
        <c:axPos val="b"/>
        <c:tickLblPos val="nextTo"/>
        <c:crossAx val="70694784"/>
        <c:crosses val="autoZero"/>
        <c:auto val="1"/>
        <c:lblAlgn val="ctr"/>
        <c:lblOffset val="100"/>
      </c:catAx>
      <c:valAx>
        <c:axId val="70694784"/>
        <c:scaling>
          <c:orientation val="minMax"/>
        </c:scaling>
        <c:axPos val="l"/>
        <c:majorGridlines/>
        <c:numFmt formatCode="_-* #,##0.00&quot;р.&quot;_-;\-* #,##0.00&quot;р.&quot;_-;_-* &quot;-&quot;??&quot;р.&quot;_-;_-@_-" sourceLinked="1"/>
        <c:tickLblPos val="nextTo"/>
        <c:crossAx val="706922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182379888436721"/>
          <c:y val="5.7369512639406879E-2"/>
          <c:w val="0.75255313765461562"/>
          <c:h val="0.83444102996045189"/>
        </c:manualLayout>
      </c:layout>
      <c:barChart>
        <c:barDir val="col"/>
        <c:grouping val="clustered"/>
        <c:ser>
          <c:idx val="0"/>
          <c:order val="0"/>
          <c:tx>
            <c:strRef>
              <c:f>Лист2!$A$9</c:f>
              <c:strCache>
                <c:ptCount val="1"/>
                <c:pt idx="0">
                  <c:v>Доходы</c:v>
                </c:pt>
              </c:strCache>
            </c:strRef>
          </c:tx>
          <c:cat>
            <c:strRef>
              <c:f>Лист2!$B$8:$E$8</c:f>
              <c:strCache>
                <c:ptCount val="4"/>
                <c:pt idx="0">
                  <c:v>1 месяц</c:v>
                </c:pt>
                <c:pt idx="1">
                  <c:v>2 месяц</c:v>
                </c:pt>
                <c:pt idx="2">
                  <c:v>3 месяц</c:v>
                </c:pt>
                <c:pt idx="3">
                  <c:v>4 месяц</c:v>
                </c:pt>
              </c:strCache>
            </c:strRef>
          </c:cat>
          <c:val>
            <c:numRef>
              <c:f>Лист2!$B$9:$E$9</c:f>
              <c:numCache>
                <c:formatCode>#,##0.00"р."</c:formatCode>
                <c:ptCount val="4"/>
                <c:pt idx="0">
                  <c:v>15200</c:v>
                </c:pt>
                <c:pt idx="1">
                  <c:v>60500</c:v>
                </c:pt>
                <c:pt idx="2">
                  <c:v>131000</c:v>
                </c:pt>
                <c:pt idx="3">
                  <c:v>174000</c:v>
                </c:pt>
              </c:numCache>
            </c:numRef>
          </c:val>
        </c:ser>
        <c:ser>
          <c:idx val="1"/>
          <c:order val="1"/>
          <c:tx>
            <c:strRef>
              <c:f>Лист2!$A$10</c:f>
              <c:strCache>
                <c:ptCount val="1"/>
                <c:pt idx="0">
                  <c:v>Затраты</c:v>
                </c:pt>
              </c:strCache>
            </c:strRef>
          </c:tx>
          <c:cat>
            <c:strRef>
              <c:f>Лист2!$B$8:$E$8</c:f>
              <c:strCache>
                <c:ptCount val="4"/>
                <c:pt idx="0">
                  <c:v>1 месяц</c:v>
                </c:pt>
                <c:pt idx="1">
                  <c:v>2 месяц</c:v>
                </c:pt>
                <c:pt idx="2">
                  <c:v>3 месяц</c:v>
                </c:pt>
                <c:pt idx="3">
                  <c:v>4 месяц</c:v>
                </c:pt>
              </c:strCache>
            </c:strRef>
          </c:cat>
          <c:val>
            <c:numRef>
              <c:f>Лист2!$B$10:$E$10</c:f>
              <c:numCache>
                <c:formatCode>#,##0.00"р."</c:formatCode>
                <c:ptCount val="4"/>
                <c:pt idx="0">
                  <c:v>62000</c:v>
                </c:pt>
                <c:pt idx="1">
                  <c:v>52400</c:v>
                </c:pt>
                <c:pt idx="2">
                  <c:v>40000</c:v>
                </c:pt>
                <c:pt idx="3">
                  <c:v>28800</c:v>
                </c:pt>
              </c:numCache>
            </c:numRef>
          </c:val>
        </c:ser>
        <c:axId val="74111616"/>
        <c:axId val="75338880"/>
      </c:barChart>
      <c:catAx>
        <c:axId val="74111616"/>
        <c:scaling>
          <c:orientation val="minMax"/>
        </c:scaling>
        <c:axPos val="b"/>
        <c:tickLblPos val="nextTo"/>
        <c:crossAx val="75338880"/>
        <c:crosses val="autoZero"/>
        <c:auto val="1"/>
        <c:lblAlgn val="ctr"/>
        <c:lblOffset val="100"/>
      </c:catAx>
      <c:valAx>
        <c:axId val="75338880"/>
        <c:scaling>
          <c:orientation val="minMax"/>
        </c:scaling>
        <c:axPos val="l"/>
        <c:majorGridlines/>
        <c:numFmt formatCode="#,##0.00&quot;р.&quot;" sourceLinked="1"/>
        <c:tickLblPos val="nextTo"/>
        <c:crossAx val="74111616"/>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00B08E5689449287D4C806F2EBC249"/>
        <w:category>
          <w:name w:val="Общие"/>
          <w:gallery w:val="placeholder"/>
        </w:category>
        <w:types>
          <w:type w:val="bbPlcHdr"/>
        </w:types>
        <w:behaviors>
          <w:behavior w:val="content"/>
        </w:behaviors>
        <w:guid w:val="{6CB95F57-E341-4C4B-82D8-B4E7A1148E93}"/>
      </w:docPartPr>
      <w:docPartBody>
        <w:p w:rsidR="00FF0077" w:rsidRDefault="00343D4B" w:rsidP="00343D4B">
          <w:pPr>
            <w:pStyle w:val="2C00B08E5689449287D4C806F2EBC249"/>
          </w:pPr>
          <w:r>
            <w:rPr>
              <w:rFonts w:asciiTheme="majorHAnsi" w:eastAsiaTheme="majorEastAsia" w:hAnsiTheme="majorHAnsi" w:cstheme="majorBidi"/>
              <w:sz w:val="80"/>
              <w:szCs w:val="80"/>
            </w:rPr>
            <w:t>[Введите название документа]</w:t>
          </w:r>
        </w:p>
      </w:docPartBody>
    </w:docPart>
    <w:docPart>
      <w:docPartPr>
        <w:name w:val="B70E807701C54E6EA0AEA512CEE13B30"/>
        <w:category>
          <w:name w:val="Общие"/>
          <w:gallery w:val="placeholder"/>
        </w:category>
        <w:types>
          <w:type w:val="bbPlcHdr"/>
        </w:types>
        <w:behaviors>
          <w:behavior w:val="content"/>
        </w:behaviors>
        <w:guid w:val="{033D4756-79E9-401B-80A1-46CF74DDBAC9}"/>
      </w:docPartPr>
      <w:docPartBody>
        <w:p w:rsidR="00FF0077" w:rsidRDefault="00343D4B" w:rsidP="00343D4B">
          <w:pPr>
            <w:pStyle w:val="B70E807701C54E6EA0AEA512CEE13B30"/>
          </w:pPr>
          <w:r>
            <w:rPr>
              <w:rFonts w:asciiTheme="majorHAnsi" w:eastAsiaTheme="majorEastAsia" w:hAnsiTheme="majorHAnsi" w:cstheme="majorBidi"/>
              <w:sz w:val="44"/>
              <w:szCs w:val="44"/>
            </w:rPr>
            <w:t>[Введите подзаголовок документа]</w:t>
          </w:r>
        </w:p>
      </w:docPartBody>
    </w:docPart>
    <w:docPart>
      <w:docPartPr>
        <w:name w:val="AD83E7F176ED4C26A877CCDF35552571"/>
        <w:category>
          <w:name w:val="Общие"/>
          <w:gallery w:val="placeholder"/>
        </w:category>
        <w:types>
          <w:type w:val="bbPlcHdr"/>
        </w:types>
        <w:behaviors>
          <w:behavior w:val="content"/>
        </w:behaviors>
        <w:guid w:val="{BAE37A4F-996C-45D5-8827-C84176AF754C}"/>
      </w:docPartPr>
      <w:docPartBody>
        <w:p w:rsidR="00FF0077" w:rsidRDefault="00343D4B" w:rsidP="00343D4B">
          <w:pPr>
            <w:pStyle w:val="AD83E7F176ED4C26A877CCDF35552571"/>
          </w:pPr>
          <w:r>
            <w:rPr>
              <w:b/>
              <w:bCs/>
            </w:rPr>
            <w:t>[Введите имя автора]</w:t>
          </w:r>
        </w:p>
      </w:docPartBody>
    </w:docPart>
    <w:docPart>
      <w:docPartPr>
        <w:name w:val="9E99FD36415A4EFA9F27A99AD2186B1A"/>
        <w:category>
          <w:name w:val="Общие"/>
          <w:gallery w:val="placeholder"/>
        </w:category>
        <w:types>
          <w:type w:val="bbPlcHdr"/>
        </w:types>
        <w:behaviors>
          <w:behavior w:val="content"/>
        </w:behaviors>
        <w:guid w:val="{17A46385-54C3-4BE5-997D-B4EDF2C2061F}"/>
      </w:docPartPr>
      <w:docPartBody>
        <w:p w:rsidR="00FF0077" w:rsidRDefault="00343D4B" w:rsidP="00343D4B">
          <w:pPr>
            <w:pStyle w:val="9E99FD36415A4EFA9F27A99AD2186B1A"/>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43D4B"/>
    <w:rsid w:val="00343D4B"/>
    <w:rsid w:val="00C14C2D"/>
    <w:rsid w:val="00FF0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4E711FC22A4AE0BB1641A995EC3D18">
    <w:name w:val="D74E711FC22A4AE0BB1641A995EC3D18"/>
    <w:rsid w:val="00343D4B"/>
  </w:style>
  <w:style w:type="paragraph" w:customStyle="1" w:styleId="2C00B08E5689449287D4C806F2EBC249">
    <w:name w:val="2C00B08E5689449287D4C806F2EBC249"/>
    <w:rsid w:val="00343D4B"/>
  </w:style>
  <w:style w:type="paragraph" w:customStyle="1" w:styleId="B70E807701C54E6EA0AEA512CEE13B30">
    <w:name w:val="B70E807701C54E6EA0AEA512CEE13B30"/>
    <w:rsid w:val="00343D4B"/>
  </w:style>
  <w:style w:type="paragraph" w:customStyle="1" w:styleId="AD83E7F176ED4C26A877CCDF35552571">
    <w:name w:val="AD83E7F176ED4C26A877CCDF35552571"/>
    <w:rsid w:val="00343D4B"/>
  </w:style>
  <w:style w:type="paragraph" w:customStyle="1" w:styleId="9E99FD36415A4EFA9F27A99AD2186B1A">
    <w:name w:val="9E99FD36415A4EFA9F27A99AD2186B1A"/>
    <w:rsid w:val="00343D4B"/>
  </w:style>
  <w:style w:type="paragraph" w:customStyle="1" w:styleId="BE5A8C7E2D4C4BF0B7695224B3CBA44D">
    <w:name w:val="BE5A8C7E2D4C4BF0B7695224B3CBA44D"/>
    <w:rsid w:val="00343D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2009-06-19T00:00:00</PublishDate>
  <Abstract>В техническом задании указаны требования к разрабатываемому ресурсу</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4DCFD-AD17-426E-99F3-D5547DC9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3296</Words>
  <Characters>18792</Characters>
  <Application>Microsoft Office Word</Application>
  <DocSecurity>0</DocSecurity>
  <Lines>156</Lines>
  <Paragraphs>44</Paragraphs>
  <ScaleCrop>false</ScaleCrop>
  <Company>_</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subject>Разработка сайта об автомобильных колесах</dc:subject>
  <dc:creator>Вячин Владимир</dc:creator>
  <cp:keywords/>
  <dc:description/>
  <cp:lastModifiedBy>_</cp:lastModifiedBy>
  <cp:revision>5</cp:revision>
  <cp:lastPrinted>2009-06-19T08:24:00Z</cp:lastPrinted>
  <dcterms:created xsi:type="dcterms:W3CDTF">2009-06-18T22:02:00Z</dcterms:created>
  <dcterms:modified xsi:type="dcterms:W3CDTF">2009-06-19T08:29:00Z</dcterms:modified>
</cp:coreProperties>
</file>